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00EC" w14:textId="77777777" w:rsidR="00FD7645" w:rsidRDefault="003B058A">
      <w:pPr>
        <w:snapToGrid w:val="0"/>
      </w:pPr>
      <w:r>
        <w:rPr>
          <w:noProof/>
          <w:sz w:val="20"/>
        </w:rPr>
        <mc:AlternateContent>
          <mc:Choice Requires="wps">
            <w:drawing>
              <wp:anchor distT="0" distB="0" distL="114300" distR="114300" simplePos="0" relativeHeight="251653632" behindDoc="0" locked="0" layoutInCell="1" allowOverlap="1" wp14:anchorId="1910304E" wp14:editId="1D19D7EF">
                <wp:simplePos x="0" y="0"/>
                <wp:positionH relativeFrom="margin">
                  <wp:posOffset>4102100</wp:posOffset>
                </wp:positionH>
                <wp:positionV relativeFrom="margin">
                  <wp:posOffset>252095</wp:posOffset>
                </wp:positionV>
                <wp:extent cx="3206750" cy="577215"/>
                <wp:effectExtent l="0" t="0" r="0" b="0"/>
                <wp:wrapNone/>
                <wp:docPr id="16"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875FD" w14:textId="05F44EE5" w:rsidR="0096644A" w:rsidRDefault="000407F2" w:rsidP="0096644A">
                            <w:pPr>
                              <w:snapToGrid w:val="0"/>
                              <w:ind w:firstLineChars="100" w:firstLine="180"/>
                              <w:jc w:val="left"/>
                              <w:rPr>
                                <w:rFonts w:ascii="ＭＳ Ｐ明朝" w:eastAsia="ＭＳ Ｐ明朝"/>
                                <w:sz w:val="18"/>
                              </w:rPr>
                            </w:pPr>
                            <w:bookmarkStart w:id="0" w:name="OLE_LINK2"/>
                            <w:r>
                              <w:rPr>
                                <w:rFonts w:eastAsia="ＭＳ Ｐ明朝" w:hint="eastAsia"/>
                                <w:sz w:val="18"/>
                              </w:rPr>
                              <w:t>このたびは</w:t>
                            </w:r>
                            <w:r>
                              <w:rPr>
                                <w:rFonts w:eastAsia="ＭＳ Ｐ明朝" w:hint="eastAsia"/>
                                <w:b/>
                                <w:bCs/>
                                <w:sz w:val="18"/>
                              </w:rPr>
                              <w:t>ＢＲＭ</w:t>
                            </w:r>
                            <w:r w:rsidR="008D29B3">
                              <w:rPr>
                                <w:rFonts w:eastAsia="ＭＳ Ｐ明朝" w:hint="eastAsia"/>
                                <w:b/>
                                <w:bCs/>
                                <w:sz w:val="18"/>
                              </w:rPr>
                              <w:t>3</w:t>
                            </w:r>
                            <w:r w:rsidR="00926AAB">
                              <w:rPr>
                                <w:rFonts w:eastAsia="ＭＳ Ｐ明朝"/>
                                <w:b/>
                                <w:bCs/>
                                <w:sz w:val="18"/>
                              </w:rPr>
                              <w:t>18</w:t>
                            </w:r>
                            <w:r>
                              <w:rPr>
                                <w:rFonts w:eastAsia="ＭＳ Ｐ明朝" w:hint="eastAsia"/>
                                <w:b/>
                                <w:bCs/>
                                <w:sz w:val="18"/>
                              </w:rPr>
                              <w:t>近畿</w:t>
                            </w:r>
                            <w:r>
                              <w:rPr>
                                <w:rFonts w:eastAsia="ＭＳ Ｐ明朝" w:hint="eastAsia"/>
                                <w:b/>
                                <w:bCs/>
                                <w:sz w:val="18"/>
                              </w:rPr>
                              <w:t>200km</w:t>
                            </w:r>
                            <w:r>
                              <w:rPr>
                                <w:rFonts w:eastAsia="ＭＳ Ｐ明朝" w:hint="eastAsia"/>
                                <w:b/>
                                <w:bCs/>
                                <w:sz w:val="18"/>
                              </w:rPr>
                              <w:t>和歌山</w:t>
                            </w:r>
                            <w:r>
                              <w:rPr>
                                <w:rFonts w:eastAsia="ＭＳ Ｐ明朝" w:hint="eastAsia"/>
                                <w:sz w:val="18"/>
                              </w:rPr>
                              <w:t>ヘのお申し込み、ありがとうございます。</w:t>
                            </w:r>
                            <w:bookmarkEnd w:id="0"/>
                            <w:r w:rsidR="0096644A">
                              <w:rPr>
                                <w:rFonts w:eastAsia="ＭＳ Ｐ明朝" w:hint="eastAsia"/>
                                <w:sz w:val="18"/>
                              </w:rPr>
                              <w:t>今回は</w:t>
                            </w:r>
                            <w:r w:rsidR="0096644A">
                              <w:rPr>
                                <w:rFonts w:eastAsia="ＭＳ Ｐ明朝" w:hint="eastAsia"/>
                                <w:sz w:val="18"/>
                              </w:rPr>
                              <w:t>N2BRM</w:t>
                            </w:r>
                            <w:r w:rsidR="0096644A">
                              <w:rPr>
                                <w:rFonts w:eastAsia="ＭＳ Ｐ明朝" w:hint="eastAsia"/>
                                <w:sz w:val="18"/>
                              </w:rPr>
                              <w:t>方式での開催となります。ノースタッフ、ノーサポートで行います、</w:t>
                            </w:r>
                            <w:r w:rsidR="0096644A">
                              <w:rPr>
                                <w:rFonts w:ascii="ＭＳ Ｐ明朝" w:eastAsia="ＭＳ Ｐ明朝" w:hint="eastAsia"/>
                                <w:sz w:val="18"/>
                              </w:rPr>
                              <w:t>どうぞ実施要項を熟読の上でご参加ください。　　　　　　　　　　　　　　　　　　　　　　　　　　　　　　　Ver.01</w:t>
                            </w:r>
                          </w:p>
                          <w:p w14:paraId="332951D0" w14:textId="52B36FD5" w:rsidR="000407F2" w:rsidRPr="000C610B" w:rsidRDefault="000407F2" w:rsidP="000C610B">
                            <w:pPr>
                              <w:snapToGrid w:val="0"/>
                              <w:ind w:firstLineChars="100" w:firstLine="181"/>
                              <w:jc w:val="left"/>
                              <w:rPr>
                                <w:rFonts w:eastAsia="ＭＳ Ｐ明朝"/>
                                <w:b/>
                                <w:bCs/>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0304E" id="_x0000_t202" coordsize="21600,21600" o:spt="202" path="m,l,21600r21600,l21600,xe">
                <v:stroke joinstyle="miter"/>
                <v:path gradientshapeok="t" o:connecttype="rect"/>
              </v:shapetype>
              <v:shape id="Text Box 547" o:spid="_x0000_s1026" type="#_x0000_t202" style="position:absolute;left:0;text-align:left;margin-left:323pt;margin-top:19.85pt;width:252.5pt;height:45.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" filled="f" stroked="f">
                <v:textbox inset="0,0,0,0">
                  <w:txbxContent>
                    <w:p w14:paraId="6E5875FD" w14:textId="05F44EE5" w:rsidR="0096644A" w:rsidRDefault="000407F2" w:rsidP="0096644A">
                      <w:pPr>
                        <w:snapToGrid w:val="0"/>
                        <w:ind w:firstLineChars="100" w:firstLine="180"/>
                        <w:jc w:val="left"/>
                        <w:rPr>
                          <w:rFonts w:ascii="ＭＳ Ｐ明朝" w:eastAsia="ＭＳ Ｐ明朝"/>
                          <w:sz w:val="18"/>
                        </w:rPr>
                      </w:pPr>
                      <w:bookmarkStart w:id="1" w:name="OLE_LINK2"/>
                      <w:r>
                        <w:rPr>
                          <w:rFonts w:eastAsia="ＭＳ Ｐ明朝" w:hint="eastAsia"/>
                          <w:sz w:val="18"/>
                        </w:rPr>
                        <w:t>このたびは</w:t>
                      </w:r>
                      <w:r>
                        <w:rPr>
                          <w:rFonts w:eastAsia="ＭＳ Ｐ明朝" w:hint="eastAsia"/>
                          <w:b/>
                          <w:bCs/>
                          <w:sz w:val="18"/>
                        </w:rPr>
                        <w:t>ＢＲＭ</w:t>
                      </w:r>
                      <w:r w:rsidR="008D29B3">
                        <w:rPr>
                          <w:rFonts w:eastAsia="ＭＳ Ｐ明朝" w:hint="eastAsia"/>
                          <w:b/>
                          <w:bCs/>
                          <w:sz w:val="18"/>
                        </w:rPr>
                        <w:t>3</w:t>
                      </w:r>
                      <w:r w:rsidR="00926AAB">
                        <w:rPr>
                          <w:rFonts w:eastAsia="ＭＳ Ｐ明朝"/>
                          <w:b/>
                          <w:bCs/>
                          <w:sz w:val="18"/>
                        </w:rPr>
                        <w:t>18</w:t>
                      </w:r>
                      <w:r>
                        <w:rPr>
                          <w:rFonts w:eastAsia="ＭＳ Ｐ明朝" w:hint="eastAsia"/>
                          <w:b/>
                          <w:bCs/>
                          <w:sz w:val="18"/>
                        </w:rPr>
                        <w:t>近畿</w:t>
                      </w:r>
                      <w:r>
                        <w:rPr>
                          <w:rFonts w:eastAsia="ＭＳ Ｐ明朝" w:hint="eastAsia"/>
                          <w:b/>
                          <w:bCs/>
                          <w:sz w:val="18"/>
                        </w:rPr>
                        <w:t>200km</w:t>
                      </w:r>
                      <w:r>
                        <w:rPr>
                          <w:rFonts w:eastAsia="ＭＳ Ｐ明朝" w:hint="eastAsia"/>
                          <w:b/>
                          <w:bCs/>
                          <w:sz w:val="18"/>
                        </w:rPr>
                        <w:t>和歌山</w:t>
                      </w:r>
                      <w:r>
                        <w:rPr>
                          <w:rFonts w:eastAsia="ＭＳ Ｐ明朝" w:hint="eastAsia"/>
                          <w:sz w:val="18"/>
                        </w:rPr>
                        <w:t>ヘのお申し込み、ありがとうございます。</w:t>
                      </w:r>
                      <w:bookmarkEnd w:id="1"/>
                      <w:r w:rsidR="0096644A">
                        <w:rPr>
                          <w:rFonts w:eastAsia="ＭＳ Ｐ明朝" w:hint="eastAsia"/>
                          <w:sz w:val="18"/>
                        </w:rPr>
                        <w:t>今回は</w:t>
                      </w:r>
                      <w:r w:rsidR="0096644A">
                        <w:rPr>
                          <w:rFonts w:eastAsia="ＭＳ Ｐ明朝" w:hint="eastAsia"/>
                          <w:sz w:val="18"/>
                        </w:rPr>
                        <w:t>N2BRM</w:t>
                      </w:r>
                      <w:r w:rsidR="0096644A">
                        <w:rPr>
                          <w:rFonts w:eastAsia="ＭＳ Ｐ明朝" w:hint="eastAsia"/>
                          <w:sz w:val="18"/>
                        </w:rPr>
                        <w:t>方式での開催となります。ノースタッフ、ノーサポートで行います、</w:t>
                      </w:r>
                      <w:r w:rsidR="0096644A">
                        <w:rPr>
                          <w:rFonts w:ascii="ＭＳ Ｐ明朝" w:eastAsia="ＭＳ Ｐ明朝" w:hint="eastAsia"/>
                          <w:sz w:val="18"/>
                        </w:rPr>
                        <w:t>どうぞ実施要項を熟読の上でご参加ください。　　　　　　　　　　　　　　　　　　　　　　　　　　　　　　　Ver.01</w:t>
                      </w:r>
                    </w:p>
                    <w:p w14:paraId="332951D0" w14:textId="52B36FD5" w:rsidR="000407F2" w:rsidRPr="000C610B" w:rsidRDefault="000407F2" w:rsidP="000C610B">
                      <w:pPr>
                        <w:snapToGrid w:val="0"/>
                        <w:ind w:firstLineChars="100" w:firstLine="181"/>
                        <w:jc w:val="left"/>
                        <w:rPr>
                          <w:rFonts w:eastAsia="ＭＳ Ｐ明朝"/>
                          <w:b/>
                          <w:bCs/>
                          <w:sz w:val="18"/>
                        </w:rPr>
                      </w:pPr>
                    </w:p>
                  </w:txbxContent>
                </v:textbox>
                <w10:wrap anchorx="margin" anchory="margin"/>
              </v:shape>
            </w:pict>
          </mc:Fallback>
        </mc:AlternateContent>
      </w:r>
      <w:r>
        <w:rPr>
          <w:noProof/>
          <w:sz w:val="20"/>
        </w:rPr>
        <mc:AlternateContent>
          <mc:Choice Requires="wps">
            <w:drawing>
              <wp:anchor distT="0" distB="0" distL="114300" distR="114300" simplePos="0" relativeHeight="251652608" behindDoc="0" locked="0" layoutInCell="1" allowOverlap="1" wp14:anchorId="037DBD20" wp14:editId="09CD2B2D">
                <wp:simplePos x="0" y="0"/>
                <wp:positionH relativeFrom="margin">
                  <wp:posOffset>1990725</wp:posOffset>
                </wp:positionH>
                <wp:positionV relativeFrom="margin">
                  <wp:posOffset>252095</wp:posOffset>
                </wp:positionV>
                <wp:extent cx="2212975" cy="548005"/>
                <wp:effectExtent l="0" t="0" r="0" b="0"/>
                <wp:wrapTopAndBottom/>
                <wp:docPr id="15"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AEE74" w14:textId="77777777" w:rsidR="000407F2" w:rsidRDefault="000407F2">
                            <w:pPr>
                              <w:snapToGrid w:val="0"/>
                              <w:jc w:val="left"/>
                              <w:rPr>
                                <w:rFonts w:eastAsia="ＭＳ ゴシック"/>
                                <w:sz w:val="32"/>
                              </w:rPr>
                            </w:pPr>
                            <w:r>
                              <w:rPr>
                                <w:rFonts w:eastAsia="ＭＳ ゴシック" w:hint="eastAsia"/>
                                <w:sz w:val="32"/>
                              </w:rPr>
                              <w:t>オダックス近畿主催</w:t>
                            </w:r>
                          </w:p>
                          <w:p w14:paraId="0D2AA997" w14:textId="77777777" w:rsidR="000407F2" w:rsidRDefault="000407F2">
                            <w:pPr>
                              <w:snapToGrid w:val="0"/>
                              <w:jc w:val="left"/>
                              <w:rPr>
                                <w:rFonts w:eastAsia="ＭＳ ゴシック"/>
                                <w:b/>
                                <w:sz w:val="32"/>
                              </w:rPr>
                            </w:pPr>
                            <w:r>
                              <w:rPr>
                                <w:rFonts w:eastAsia="ＭＳ ゴシック" w:hint="eastAsia"/>
                                <w:sz w:val="32"/>
                              </w:rPr>
                              <w:t>公式ブルベ参加案内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DBD20" id="Text Box 546" o:spid="_x0000_s1027" type="#_x0000_t202" style="position:absolute;left:0;text-align:left;margin-left:156.75pt;margin-top:19.85pt;width:174.25pt;height:43.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" filled="f" stroked="f">
                <v:textbox inset="0,0,0,0">
                  <w:txbxContent>
                    <w:p w14:paraId="1DCAEE74" w14:textId="77777777" w:rsidR="000407F2" w:rsidRDefault="000407F2">
                      <w:pPr>
                        <w:snapToGrid w:val="0"/>
                        <w:jc w:val="left"/>
                        <w:rPr>
                          <w:rFonts w:eastAsia="ＭＳ ゴシック"/>
                          <w:sz w:val="32"/>
                        </w:rPr>
                      </w:pPr>
                      <w:r>
                        <w:rPr>
                          <w:rFonts w:eastAsia="ＭＳ ゴシック" w:hint="eastAsia"/>
                          <w:sz w:val="32"/>
                        </w:rPr>
                        <w:t>オダックス近畿主催</w:t>
                      </w:r>
                    </w:p>
                    <w:p w14:paraId="0D2AA997" w14:textId="77777777" w:rsidR="000407F2" w:rsidRDefault="000407F2">
                      <w:pPr>
                        <w:snapToGrid w:val="0"/>
                        <w:jc w:val="left"/>
                        <w:rPr>
                          <w:rFonts w:eastAsia="ＭＳ ゴシック"/>
                          <w:b/>
                          <w:sz w:val="32"/>
                        </w:rPr>
                      </w:pPr>
                      <w:r>
                        <w:rPr>
                          <w:rFonts w:eastAsia="ＭＳ ゴシック" w:hint="eastAsia"/>
                          <w:sz w:val="32"/>
                        </w:rPr>
                        <w:t>公式ブルベ参加案内</w:t>
                      </w:r>
                    </w:p>
                  </w:txbxContent>
                </v:textbox>
                <w10:wrap type="topAndBottom" anchorx="margin" anchory="margin"/>
              </v:shape>
            </w:pict>
          </mc:Fallback>
        </mc:AlternateContent>
      </w:r>
    </w:p>
    <w:p w14:paraId="44381C86" w14:textId="77777777" w:rsidR="00FD7645" w:rsidRDefault="003B058A">
      <w:pPr>
        <w:snapToGrid w:val="0"/>
      </w:pPr>
      <w:r>
        <w:rPr>
          <w:noProof/>
          <w:sz w:val="20"/>
        </w:rPr>
        <mc:AlternateContent>
          <mc:Choice Requires="wps">
            <w:drawing>
              <wp:anchor distT="0" distB="0" distL="114300" distR="114300" simplePos="0" relativeHeight="251655680" behindDoc="0" locked="0" layoutInCell="1" allowOverlap="1" wp14:anchorId="1EFE19D1" wp14:editId="153130CF">
                <wp:simplePos x="0" y="0"/>
                <wp:positionH relativeFrom="margin">
                  <wp:posOffset>422275</wp:posOffset>
                </wp:positionH>
                <wp:positionV relativeFrom="margin">
                  <wp:posOffset>864235</wp:posOffset>
                </wp:positionV>
                <wp:extent cx="6972300" cy="464185"/>
                <wp:effectExtent l="0" t="0" r="0" b="0"/>
                <wp:wrapNone/>
                <wp:docPr id="14"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41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BB809F" w14:textId="77777777" w:rsidR="0096644A" w:rsidRDefault="0096644A" w:rsidP="0096644A">
                            <w:pPr>
                              <w:pStyle w:val="a3"/>
                              <w:rPr>
                                <w:b/>
                                <w:bCs/>
                                <w:sz w:val="18"/>
                              </w:rPr>
                            </w:pPr>
                            <w:r>
                              <w:rPr>
                                <w:rFonts w:hint="eastAsia"/>
                                <w:b/>
                                <w:bCs/>
                                <w:sz w:val="20"/>
                              </w:rPr>
                              <w:t>【集団走行に注意】４人以上の</w:t>
                            </w:r>
                            <w:r>
                              <w:rPr>
                                <w:rFonts w:hint="eastAsia"/>
                                <w:b/>
                                <w:bCs/>
                                <w:sz w:val="18"/>
                              </w:rPr>
                              <w:t>集団走行にならないよう、ご協力をお願いいたします、また店舗での密を避けてください。</w:t>
                            </w:r>
                          </w:p>
                          <w:p w14:paraId="24374632" w14:textId="333BD086" w:rsidR="000407F2" w:rsidRPr="0096644A" w:rsidRDefault="000407F2">
                            <w:pPr>
                              <w:pStyle w:val="a3"/>
                              <w:rPr>
                                <w:b/>
                                <w:bCs/>
                                <w:sz w:val="18"/>
                                <w:szCs w:val="18"/>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E19D1" id="Text Box 549" o:spid="_x0000_s1028" type="#_x0000_t202" style="position:absolute;left:0;text-align:left;margin-left:33.25pt;margin-top:68.05pt;width:549pt;height:3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" filled="f" strokeweight="3pt">
                <v:stroke linestyle="thinThin"/>
                <v:textbox inset="2mm,2mm,2mm,2mm">
                  <w:txbxContent>
                    <w:p w14:paraId="18BB809F" w14:textId="77777777" w:rsidR="0096644A" w:rsidRDefault="0096644A" w:rsidP="0096644A">
                      <w:pPr>
                        <w:pStyle w:val="a3"/>
                        <w:rPr>
                          <w:b/>
                          <w:bCs/>
                          <w:sz w:val="18"/>
                        </w:rPr>
                      </w:pPr>
                      <w:r>
                        <w:rPr>
                          <w:rFonts w:hint="eastAsia"/>
                          <w:b/>
                          <w:bCs/>
                          <w:sz w:val="20"/>
                        </w:rPr>
                        <w:t>【集団走行に注意】４人以上の</w:t>
                      </w:r>
                      <w:r>
                        <w:rPr>
                          <w:rFonts w:hint="eastAsia"/>
                          <w:b/>
                          <w:bCs/>
                          <w:sz w:val="18"/>
                        </w:rPr>
                        <w:t>集団走行にならないよう、ご協力をお願いいたします、また店舗での密を避けてください。</w:t>
                      </w:r>
                    </w:p>
                    <w:p w14:paraId="24374632" w14:textId="333BD086" w:rsidR="000407F2" w:rsidRPr="0096644A" w:rsidRDefault="000407F2">
                      <w:pPr>
                        <w:pStyle w:val="a3"/>
                        <w:rPr>
                          <w:b/>
                          <w:bCs/>
                          <w:sz w:val="18"/>
                          <w:szCs w:val="18"/>
                        </w:rPr>
                      </w:pPr>
                    </w:p>
                  </w:txbxContent>
                </v:textbox>
                <w10:wrap anchorx="margin" anchory="margin"/>
              </v:shape>
            </w:pict>
          </mc:Fallback>
        </mc:AlternateContent>
      </w:r>
      <w:r>
        <w:rPr>
          <w:noProof/>
          <w:sz w:val="20"/>
        </w:rPr>
        <w:drawing>
          <wp:anchor distT="0" distB="0" distL="114300" distR="114300" simplePos="0" relativeHeight="251659776" behindDoc="0" locked="0" layoutInCell="1" allowOverlap="1" wp14:anchorId="1B2A2C6D" wp14:editId="3BF7000E">
            <wp:simplePos x="0" y="0"/>
            <wp:positionH relativeFrom="column">
              <wp:posOffset>301625</wp:posOffset>
            </wp:positionH>
            <wp:positionV relativeFrom="page">
              <wp:posOffset>193675</wp:posOffset>
            </wp:positionV>
            <wp:extent cx="1628775" cy="612140"/>
            <wp:effectExtent l="0" t="0" r="0" b="0"/>
            <wp:wrapNone/>
            <wp:docPr id="560" name="図 560" descr="audax-kink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audax-kinki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B22C3" w14:textId="77777777" w:rsidR="00FD7645" w:rsidRDefault="00FD7645">
      <w:pPr>
        <w:snapToGrid w:val="0"/>
      </w:pPr>
    </w:p>
    <w:p w14:paraId="3B6163C3" w14:textId="77777777" w:rsidR="00FD7645" w:rsidRDefault="00FD7645">
      <w:pPr>
        <w:snapToGrid w:val="0"/>
      </w:pPr>
    </w:p>
    <w:p w14:paraId="223D1046" w14:textId="77777777" w:rsidR="00FD7645" w:rsidRDefault="003B058A">
      <w:pPr>
        <w:snapToGrid w:val="0"/>
      </w:pPr>
      <w:r>
        <w:rPr>
          <w:noProof/>
          <w:sz w:val="20"/>
        </w:rPr>
        <mc:AlternateContent>
          <mc:Choice Requires="wps">
            <w:drawing>
              <wp:anchor distT="0" distB="0" distL="114300" distR="114300" simplePos="0" relativeHeight="251650560" behindDoc="0" locked="0" layoutInCell="1" allowOverlap="1" wp14:anchorId="0DC9E43E" wp14:editId="45868C82">
                <wp:simplePos x="0" y="0"/>
                <wp:positionH relativeFrom="margin">
                  <wp:posOffset>301625</wp:posOffset>
                </wp:positionH>
                <wp:positionV relativeFrom="margin">
                  <wp:posOffset>1397000</wp:posOffset>
                </wp:positionV>
                <wp:extent cx="3314700" cy="5734050"/>
                <wp:effectExtent l="0" t="0" r="0" b="0"/>
                <wp:wrapNone/>
                <wp:docPr id="13"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3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0407F2" w14:paraId="6F73C8ED" w14:textId="77777777"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14:paraId="6C4D6049" w14:textId="0299ED75" w:rsidR="000407F2" w:rsidRDefault="000407F2" w:rsidP="004E3B07">
                                  <w:pPr>
                                    <w:snapToGrid w:val="0"/>
                                    <w:jc w:val="center"/>
                                    <w:rPr>
                                      <w:rFonts w:eastAsia="ＭＳ ゴシック"/>
                                      <w:b/>
                                      <w:bCs/>
                                      <w:sz w:val="18"/>
                                    </w:rPr>
                                  </w:pPr>
                                  <w:r>
                                    <w:rPr>
                                      <w:rFonts w:eastAsia="ＭＳ ゴシック" w:hint="eastAsia"/>
                                      <w:b/>
                                      <w:bCs/>
                                      <w:color w:val="000000"/>
                                      <w:sz w:val="18"/>
                                    </w:rPr>
                                    <w:t>BRM</w:t>
                                  </w:r>
                                  <w:r w:rsidR="008D29B3">
                                    <w:rPr>
                                      <w:rFonts w:eastAsia="ＭＳ ゴシック" w:hint="eastAsia"/>
                                      <w:b/>
                                      <w:bCs/>
                                      <w:color w:val="000000"/>
                                      <w:sz w:val="18"/>
                                    </w:rPr>
                                    <w:t>32</w:t>
                                  </w:r>
                                  <w:r w:rsidR="0028689A">
                                    <w:rPr>
                                      <w:rFonts w:eastAsia="ＭＳ ゴシック" w:hint="eastAsia"/>
                                      <w:b/>
                                      <w:bCs/>
                                      <w:color w:val="000000"/>
                                      <w:sz w:val="18"/>
                                    </w:rPr>
                                    <w:t>0</w:t>
                                  </w:r>
                                  <w:r>
                                    <w:rPr>
                                      <w:rFonts w:eastAsia="ＭＳ ゴシック" w:hint="eastAsia"/>
                                      <w:b/>
                                      <w:bCs/>
                                      <w:color w:val="000000"/>
                                      <w:sz w:val="18"/>
                                    </w:rPr>
                                    <w:t xml:space="preserve">　近畿200km和歌山　タイムテーブル</w:t>
                                  </w:r>
                                </w:p>
                              </w:tc>
                            </w:tr>
                            <w:tr w:rsidR="000407F2" w14:paraId="0FFC0594"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11450C32" w14:textId="77777777" w:rsidR="006F4C75" w:rsidRPr="006F4C75" w:rsidRDefault="006F4C75" w:rsidP="0096644A">
                                  <w:pPr>
                                    <w:snapToGrid w:val="0"/>
                                    <w:jc w:val="left"/>
                                    <w:rPr>
                                      <w:rFonts w:eastAsia="ＭＳ ゴシック"/>
                                      <w:b/>
                                      <w:bCs/>
                                      <w:color w:val="000000"/>
                                      <w:sz w:val="18"/>
                                      <w:szCs w:val="18"/>
                                    </w:rPr>
                                  </w:pPr>
                                  <w:r w:rsidRPr="006F4C75">
                                    <w:rPr>
                                      <w:rFonts w:eastAsia="ＭＳ ゴシック" w:hint="eastAsia"/>
                                      <w:b/>
                                      <w:bCs/>
                                      <w:color w:val="000000"/>
                                      <w:sz w:val="18"/>
                                      <w:szCs w:val="18"/>
                                    </w:rPr>
                                    <w:t>スタート</w:t>
                                  </w:r>
                                </w:p>
                                <w:p w14:paraId="634ADE71" w14:textId="20344B9A" w:rsidR="0024054B" w:rsidRPr="006F4C75" w:rsidRDefault="0096644A" w:rsidP="0096644A">
                                  <w:pPr>
                                    <w:snapToGrid w:val="0"/>
                                    <w:jc w:val="left"/>
                                    <w:rPr>
                                      <w:rFonts w:eastAsia="ＭＳ ゴシック" w:hint="eastAsia"/>
                                      <w:b/>
                                      <w:bCs/>
                                      <w:color w:val="000000"/>
                                      <w:sz w:val="18"/>
                                      <w:szCs w:val="18"/>
                                    </w:rPr>
                                  </w:pPr>
                                  <w:r w:rsidRPr="006F4C75">
                                    <w:rPr>
                                      <w:rFonts w:eastAsia="ＭＳ ゴシック" w:hint="eastAsia"/>
                                      <w:b/>
                                      <w:bCs/>
                                      <w:color w:val="000000"/>
                                      <w:sz w:val="18"/>
                                      <w:szCs w:val="18"/>
                                    </w:rPr>
                                    <w:t>6:00</w:t>
                                  </w:r>
                                </w:p>
                              </w:tc>
                              <w:tc>
                                <w:tcPr>
                                  <w:tcW w:w="3448" w:type="dxa"/>
                                  <w:tcBorders>
                                    <w:top w:val="single" w:sz="4" w:space="0" w:color="auto"/>
                                    <w:left w:val="single" w:sz="4" w:space="0" w:color="auto"/>
                                    <w:bottom w:val="single" w:sz="4" w:space="0" w:color="auto"/>
                                    <w:right w:val="single" w:sz="3" w:space="0" w:color="auto"/>
                                  </w:tcBorders>
                                  <w:vAlign w:val="center"/>
                                </w:tcPr>
                                <w:p w14:paraId="072BFC12" w14:textId="58B85CC8" w:rsidR="0096644A" w:rsidRDefault="0024054B" w:rsidP="0096644A">
                                  <w:pPr>
                                    <w:snapToGrid w:val="0"/>
                                    <w:jc w:val="left"/>
                                    <w:rPr>
                                      <w:rFonts w:eastAsia="ＭＳ ゴシック"/>
                                      <w:color w:val="FF0000"/>
                                      <w:sz w:val="18"/>
                                      <w:szCs w:val="18"/>
                                    </w:rPr>
                                  </w:pPr>
                                  <w:r>
                                    <w:rPr>
                                      <w:rFonts w:eastAsia="ＭＳ ゴシック" w:hint="eastAsia"/>
                                      <w:color w:val="000000"/>
                                      <w:sz w:val="18"/>
                                      <w:szCs w:val="18"/>
                                    </w:rPr>
                                    <w:t>黒潮市場</w:t>
                                  </w:r>
                                  <w:r w:rsidR="0096644A" w:rsidRPr="00FE4DAD">
                                    <w:rPr>
                                      <w:rFonts w:eastAsia="ＭＳ ゴシック" w:hint="eastAsia"/>
                                      <w:color w:val="000000"/>
                                      <w:sz w:val="18"/>
                                      <w:szCs w:val="18"/>
                                    </w:rPr>
                                    <w:t>・右図</w:t>
                                  </w:r>
                                  <w:r w:rsidR="0096644A" w:rsidRPr="00335396">
                                    <w:rPr>
                                      <w:rFonts w:eastAsia="ＭＳ ゴシック" w:hint="eastAsia"/>
                                      <w:color w:val="FF0000"/>
                                      <w:sz w:val="18"/>
                                      <w:szCs w:val="18"/>
                                    </w:rPr>
                                    <w:t>○</w:t>
                                  </w:r>
                                </w:p>
                                <w:p w14:paraId="3D71E474" w14:textId="5B139D7F" w:rsidR="0096644A" w:rsidRPr="003F4B18" w:rsidRDefault="0096644A" w:rsidP="0096644A">
                                  <w:pPr>
                                    <w:snapToGrid w:val="0"/>
                                    <w:jc w:val="left"/>
                                    <w:rPr>
                                      <w:rFonts w:eastAsia="ＭＳ ゴシック"/>
                                      <w:sz w:val="18"/>
                                      <w:szCs w:val="18"/>
                                    </w:rPr>
                                  </w:pPr>
                                  <w:r w:rsidRPr="003F4B18">
                                    <w:rPr>
                                      <w:rFonts w:eastAsia="ＭＳ ゴシック" w:hint="eastAsia"/>
                                      <w:sz w:val="18"/>
                                      <w:szCs w:val="18"/>
                                    </w:rPr>
                                    <w:t>前で</w:t>
                                  </w:r>
                                  <w:r w:rsidR="0024054B">
                                    <w:rPr>
                                      <w:rFonts w:eastAsia="ＭＳ ゴシック" w:hint="eastAsia"/>
                                      <w:sz w:val="18"/>
                                      <w:szCs w:val="18"/>
                                    </w:rPr>
                                    <w:t>スタート受付</w:t>
                                  </w:r>
                                </w:p>
                                <w:p w14:paraId="42B76073" w14:textId="1A8DEC1A" w:rsidR="000407F2" w:rsidRPr="00FE4DAD" w:rsidRDefault="000407F2" w:rsidP="0096644A">
                                  <w:pPr>
                                    <w:snapToGrid w:val="0"/>
                                    <w:jc w:val="left"/>
                                    <w:rPr>
                                      <w:rFonts w:eastAsia="ＭＳ ゴシック"/>
                                      <w:sz w:val="18"/>
                                      <w:szCs w:val="18"/>
                                    </w:rPr>
                                  </w:pPr>
                                </w:p>
                              </w:tc>
                            </w:tr>
                            <w:tr w:rsidR="000407F2" w14:paraId="7EBE4643" w14:textId="77777777" w:rsidTr="00F146ED">
                              <w:trPr>
                                <w:trHeight w:val="529"/>
                              </w:trPr>
                              <w:tc>
                                <w:tcPr>
                                  <w:tcW w:w="1557" w:type="dxa"/>
                                  <w:tcBorders>
                                    <w:top w:val="single" w:sz="4" w:space="0" w:color="auto"/>
                                    <w:left w:val="single" w:sz="2" w:space="0" w:color="auto"/>
                                    <w:bottom w:val="single" w:sz="4" w:space="0" w:color="auto"/>
                                    <w:right w:val="single" w:sz="4" w:space="0" w:color="auto"/>
                                  </w:tcBorders>
                                  <w:vAlign w:val="center"/>
                                </w:tcPr>
                                <w:p w14:paraId="36236916" w14:textId="77777777" w:rsidR="00C5688D" w:rsidRDefault="00C5688D" w:rsidP="00C5688D">
                                  <w:pPr>
                                    <w:snapToGrid w:val="0"/>
                                    <w:jc w:val="left"/>
                                    <w:rPr>
                                      <w:rFonts w:eastAsia="ＭＳ ゴシック"/>
                                      <w:color w:val="000000"/>
                                      <w:sz w:val="18"/>
                                      <w:szCs w:val="18"/>
                                    </w:rPr>
                                  </w:pPr>
                                  <w:r>
                                    <w:rPr>
                                      <w:rFonts w:eastAsia="ＭＳ ゴシック" w:hint="eastAsia"/>
                                      <w:color w:val="000000"/>
                                      <w:sz w:val="18"/>
                                      <w:szCs w:val="18"/>
                                    </w:rPr>
                                    <w:t>随時</w:t>
                                  </w:r>
                                </w:p>
                                <w:p w14:paraId="636D985C" w14:textId="6AD99FBF" w:rsidR="000407F2" w:rsidRPr="00FE4DAD" w:rsidRDefault="00C5688D" w:rsidP="00C5688D">
                                  <w:pPr>
                                    <w:snapToGrid w:val="0"/>
                                    <w:jc w:val="left"/>
                                    <w:rPr>
                                      <w:rFonts w:eastAsia="ＭＳ ゴシック"/>
                                      <w:sz w:val="18"/>
                                      <w:szCs w:val="18"/>
                                    </w:rPr>
                                  </w:pPr>
                                  <w:r>
                                    <w:rPr>
                                      <w:rFonts w:eastAsia="ＭＳ ゴシック" w:hint="eastAsia"/>
                                      <w:color w:val="000000"/>
                                      <w:sz w:val="18"/>
                                      <w:szCs w:val="18"/>
                                    </w:rPr>
                                    <w:t>(参考ﾀｲﾑ</w:t>
                                  </w:r>
                                  <w:r w:rsidR="0000465C">
                                    <w:rPr>
                                      <w:rFonts w:eastAsia="ＭＳ ゴシック"/>
                                      <w:color w:val="000000"/>
                                      <w:sz w:val="18"/>
                                      <w:szCs w:val="18"/>
                                    </w:rPr>
                                    <w:t>9:18</w:t>
                                  </w:r>
                                  <w:r>
                                    <w:rPr>
                                      <w:rFonts w:eastAsia="ＭＳ ゴシック" w:hint="eastAsia"/>
                                      <w:color w:val="000000"/>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14:paraId="4465CE9D" w14:textId="77777777" w:rsidR="00C5688D" w:rsidRDefault="00C5688D" w:rsidP="00C5688D">
                                  <w:pPr>
                                    <w:snapToGrid w:val="0"/>
                                    <w:jc w:val="left"/>
                                    <w:rPr>
                                      <w:rFonts w:eastAsia="ＭＳ ゴシック"/>
                                      <w:sz w:val="18"/>
                                      <w:szCs w:val="18"/>
                                    </w:rPr>
                                  </w:pPr>
                                  <w:r>
                                    <w:rPr>
                                      <w:rFonts w:eastAsia="ＭＳ ゴシック" w:hint="eastAsia"/>
                                      <w:sz w:val="18"/>
                                      <w:szCs w:val="18"/>
                                    </w:rPr>
                                    <w:t>白崎海洋公園</w:t>
                                  </w:r>
                                </w:p>
                                <w:p w14:paraId="4C9EAF77" w14:textId="10B42605" w:rsidR="000407F2" w:rsidRPr="00FE4DAD" w:rsidRDefault="00C5688D" w:rsidP="00C5688D">
                                  <w:pPr>
                                    <w:snapToGrid w:val="0"/>
                                    <w:jc w:val="left"/>
                                    <w:rPr>
                                      <w:rFonts w:eastAsia="ＭＳ ゴシック"/>
                                      <w:sz w:val="18"/>
                                      <w:szCs w:val="18"/>
                                    </w:rPr>
                                  </w:pPr>
                                  <w:r>
                                    <w:rPr>
                                      <w:rFonts w:eastAsia="ＭＳ ゴシック" w:hint="eastAsia"/>
                                      <w:sz w:val="18"/>
                                      <w:szCs w:val="18"/>
                                    </w:rPr>
                                    <w:t>レシート取得又はフォトコントロール</w:t>
                                  </w:r>
                                </w:p>
                              </w:tc>
                            </w:tr>
                            <w:tr w:rsidR="000407F2" w14:paraId="790FE10B" w14:textId="77777777"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14:paraId="4C234CDD" w14:textId="77777777" w:rsidR="00C5688D" w:rsidRDefault="00C5688D" w:rsidP="00C5688D">
                                  <w:pPr>
                                    <w:snapToGrid w:val="0"/>
                                    <w:jc w:val="left"/>
                                    <w:rPr>
                                      <w:rFonts w:eastAsia="ＭＳ ゴシック"/>
                                      <w:color w:val="000000"/>
                                      <w:sz w:val="18"/>
                                      <w:szCs w:val="18"/>
                                    </w:rPr>
                                  </w:pPr>
                                  <w:r>
                                    <w:rPr>
                                      <w:rFonts w:eastAsia="ＭＳ ゴシック" w:hint="eastAsia"/>
                                      <w:color w:val="000000"/>
                                      <w:sz w:val="18"/>
                                      <w:szCs w:val="18"/>
                                    </w:rPr>
                                    <w:t>随時</w:t>
                                  </w:r>
                                </w:p>
                                <w:p w14:paraId="649A76F7" w14:textId="0643A583" w:rsidR="000407F2" w:rsidRPr="00FE4DAD" w:rsidRDefault="00C5688D" w:rsidP="00C5688D">
                                  <w:pPr>
                                    <w:snapToGrid w:val="0"/>
                                    <w:jc w:val="left"/>
                                    <w:rPr>
                                      <w:rFonts w:eastAsia="ＭＳ ゴシック"/>
                                      <w:sz w:val="18"/>
                                      <w:szCs w:val="18"/>
                                    </w:rPr>
                                  </w:pPr>
                                  <w:r>
                                    <w:rPr>
                                      <w:rFonts w:eastAsia="ＭＳ ゴシック" w:hint="eastAsia"/>
                                      <w:color w:val="000000"/>
                                      <w:sz w:val="18"/>
                                      <w:szCs w:val="18"/>
                                    </w:rPr>
                                    <w:t>(参考ﾀｲﾑ</w:t>
                                  </w:r>
                                  <w:r w:rsidR="0000465C">
                                    <w:rPr>
                                      <w:rFonts w:eastAsia="ＭＳ ゴシック"/>
                                      <w:color w:val="000000"/>
                                      <w:sz w:val="18"/>
                                      <w:szCs w:val="18"/>
                                    </w:rPr>
                                    <w:t>10:48</w:t>
                                  </w:r>
                                  <w:r>
                                    <w:rPr>
                                      <w:rFonts w:eastAsia="ＭＳ ゴシック" w:hint="eastAsia"/>
                                      <w:color w:val="000000"/>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14:paraId="2375038F" w14:textId="77777777" w:rsidR="00C5688D" w:rsidRDefault="00C5688D" w:rsidP="00C5688D">
                                  <w:pPr>
                                    <w:snapToGrid w:val="0"/>
                                    <w:jc w:val="left"/>
                                    <w:rPr>
                                      <w:rFonts w:eastAsia="ＭＳ ゴシック"/>
                                      <w:sz w:val="18"/>
                                      <w:szCs w:val="18"/>
                                    </w:rPr>
                                  </w:pPr>
                                  <w:r>
                                    <w:rPr>
                                      <w:rFonts w:eastAsia="ＭＳ ゴシック" w:hint="eastAsia"/>
                                      <w:sz w:val="18"/>
                                      <w:szCs w:val="18"/>
                                    </w:rPr>
                                    <w:t>日の岬</w:t>
                                  </w:r>
                                </w:p>
                                <w:p w14:paraId="14D2E109" w14:textId="5B164F20" w:rsidR="000407F2" w:rsidRPr="00FE4DAD" w:rsidRDefault="00C5688D" w:rsidP="00C5688D">
                                  <w:pPr>
                                    <w:snapToGrid w:val="0"/>
                                    <w:ind w:left="180" w:hangingChars="100" w:hanging="180"/>
                                    <w:jc w:val="left"/>
                                    <w:rPr>
                                      <w:rFonts w:eastAsia="ＭＳ ゴシック"/>
                                      <w:sz w:val="18"/>
                                      <w:szCs w:val="18"/>
                                    </w:rPr>
                                  </w:pPr>
                                  <w:r>
                                    <w:rPr>
                                      <w:rFonts w:eastAsia="ＭＳ ゴシック" w:hint="eastAsia"/>
                                      <w:sz w:val="18"/>
                                      <w:szCs w:val="18"/>
                                    </w:rPr>
                                    <w:t>フォトコントロール</w:t>
                                  </w:r>
                                </w:p>
                              </w:tc>
                            </w:tr>
                            <w:tr w:rsidR="000407F2" w14:paraId="473EB356"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340331CB" w14:textId="666E6B37" w:rsidR="00C5688D" w:rsidRPr="0045730E" w:rsidRDefault="0045730E" w:rsidP="00C5688D">
                                  <w:pPr>
                                    <w:snapToGrid w:val="0"/>
                                    <w:jc w:val="left"/>
                                    <w:rPr>
                                      <w:rFonts w:eastAsia="ＭＳ ゴシック"/>
                                      <w:b/>
                                      <w:bCs/>
                                      <w:color w:val="000000"/>
                                      <w:sz w:val="18"/>
                                      <w:szCs w:val="18"/>
                                    </w:rPr>
                                  </w:pPr>
                                  <w:r w:rsidRPr="0045730E">
                                    <w:rPr>
                                      <w:rFonts w:eastAsia="ＭＳ ゴシック" w:hint="eastAsia"/>
                                      <w:b/>
                                      <w:bCs/>
                                      <w:color w:val="000000"/>
                                      <w:sz w:val="18"/>
                                      <w:szCs w:val="18"/>
                                    </w:rPr>
                                    <w:t>PC1</w:t>
                                  </w:r>
                                </w:p>
                                <w:p w14:paraId="71396DD6" w14:textId="4987038B" w:rsidR="000407F2" w:rsidRPr="0045730E" w:rsidRDefault="0045730E" w:rsidP="00C5688D">
                                  <w:pPr>
                                    <w:snapToGrid w:val="0"/>
                                    <w:jc w:val="left"/>
                                    <w:rPr>
                                      <w:rFonts w:eastAsia="ＭＳ ゴシック"/>
                                      <w:b/>
                                      <w:bCs/>
                                      <w:color w:val="000000"/>
                                      <w:sz w:val="18"/>
                                      <w:szCs w:val="18"/>
                                    </w:rPr>
                                  </w:pPr>
                                  <w:r>
                                    <w:rPr>
                                      <w:rFonts w:eastAsia="ＭＳ ゴシック" w:hint="eastAsia"/>
                                      <w:b/>
                                      <w:bCs/>
                                      <w:color w:val="000000"/>
                                      <w:sz w:val="18"/>
                                      <w:szCs w:val="18"/>
                                    </w:rPr>
                                    <w:t>OPEN</w:t>
                                  </w:r>
                                  <w:r w:rsidR="006F4C75">
                                    <w:rPr>
                                      <w:rFonts w:eastAsia="ＭＳ ゴシック"/>
                                      <w:b/>
                                      <w:bCs/>
                                      <w:color w:val="000000"/>
                                      <w:sz w:val="18"/>
                                      <w:szCs w:val="18"/>
                                    </w:rPr>
                                    <w:t xml:space="preserve"> </w:t>
                                  </w:r>
                                  <w:r w:rsidRPr="0045730E">
                                    <w:rPr>
                                      <w:rFonts w:eastAsia="ＭＳ ゴシック"/>
                                      <w:b/>
                                      <w:bCs/>
                                      <w:color w:val="000000"/>
                                      <w:sz w:val="18"/>
                                      <w:szCs w:val="18"/>
                                    </w:rPr>
                                    <w:t>8:49～</w:t>
                                  </w:r>
                                  <w:r>
                                    <w:rPr>
                                      <w:rFonts w:eastAsia="ＭＳ ゴシック" w:hint="eastAsia"/>
                                      <w:b/>
                                      <w:bCs/>
                                      <w:color w:val="000000"/>
                                      <w:sz w:val="18"/>
                                      <w:szCs w:val="18"/>
                                    </w:rPr>
                                    <w:t>C</w:t>
                                  </w:r>
                                  <w:r>
                                    <w:rPr>
                                      <w:rFonts w:eastAsia="ＭＳ ゴシック"/>
                                      <w:b/>
                                      <w:bCs/>
                                      <w:color w:val="000000"/>
                                      <w:sz w:val="18"/>
                                      <w:szCs w:val="18"/>
                                    </w:rPr>
                                    <w:t>LOSE</w:t>
                                  </w:r>
                                  <w:r w:rsidR="006F4C75">
                                    <w:rPr>
                                      <w:rFonts w:eastAsia="ＭＳ ゴシック"/>
                                      <w:b/>
                                      <w:bCs/>
                                      <w:color w:val="000000"/>
                                      <w:sz w:val="18"/>
                                      <w:szCs w:val="18"/>
                                    </w:rPr>
                                    <w:t xml:space="preserve"> </w:t>
                                  </w:r>
                                  <w:r w:rsidRPr="0045730E">
                                    <w:rPr>
                                      <w:rFonts w:eastAsia="ＭＳ ゴシック"/>
                                      <w:b/>
                                      <w:bCs/>
                                      <w:color w:val="000000"/>
                                      <w:sz w:val="18"/>
                                      <w:szCs w:val="18"/>
                                    </w:rPr>
                                    <w:t>12:24</w:t>
                                  </w:r>
                                </w:p>
                              </w:tc>
                              <w:tc>
                                <w:tcPr>
                                  <w:tcW w:w="3448" w:type="dxa"/>
                                  <w:tcBorders>
                                    <w:top w:val="single" w:sz="4" w:space="0" w:color="auto"/>
                                    <w:left w:val="single" w:sz="4" w:space="0" w:color="auto"/>
                                    <w:bottom w:val="single" w:sz="4" w:space="0" w:color="auto"/>
                                    <w:right w:val="single" w:sz="3" w:space="0" w:color="auto"/>
                                  </w:tcBorders>
                                  <w:vAlign w:val="center"/>
                                </w:tcPr>
                                <w:p w14:paraId="21446A03" w14:textId="77777777" w:rsidR="002C2C0B" w:rsidRDefault="002C2C0B" w:rsidP="002C2C0B">
                                  <w:pPr>
                                    <w:snapToGrid w:val="0"/>
                                    <w:jc w:val="left"/>
                                    <w:rPr>
                                      <w:rFonts w:eastAsia="ＭＳ ゴシック"/>
                                      <w:sz w:val="18"/>
                                      <w:szCs w:val="18"/>
                                    </w:rPr>
                                  </w:pPr>
                                  <w:r>
                                    <w:rPr>
                                      <w:rFonts w:eastAsia="ＭＳ ゴシック" w:hint="eastAsia"/>
                                      <w:sz w:val="18"/>
                                      <w:szCs w:val="18"/>
                                    </w:rPr>
                                    <w:t>ﾌｧﾐﾘｰﾏｰﾄ切目口店</w:t>
                                  </w:r>
                                </w:p>
                                <w:p w14:paraId="43379AE9" w14:textId="58A3AE7C" w:rsidR="000407F2" w:rsidRPr="00FE4DAD" w:rsidRDefault="002C2C0B" w:rsidP="002C2C0B">
                                  <w:pPr>
                                    <w:snapToGrid w:val="0"/>
                                    <w:jc w:val="left"/>
                                    <w:rPr>
                                      <w:rFonts w:eastAsia="ＭＳ ゴシック"/>
                                      <w:sz w:val="18"/>
                                      <w:szCs w:val="18"/>
                                    </w:rPr>
                                  </w:pPr>
                                  <w:r>
                                    <w:rPr>
                                      <w:rFonts w:eastAsia="ＭＳ ゴシック" w:hint="eastAsia"/>
                                      <w:sz w:val="18"/>
                                      <w:szCs w:val="18"/>
                                    </w:rPr>
                                    <w:t>レシート取得又はフォトコントロール</w:t>
                                  </w:r>
                                </w:p>
                              </w:tc>
                            </w:tr>
                            <w:tr w:rsidR="000407F2" w14:paraId="1D0FD870"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07394DEB" w14:textId="77777777" w:rsidR="00C5688D" w:rsidRDefault="00C5688D" w:rsidP="00C5688D">
                                  <w:pPr>
                                    <w:snapToGrid w:val="0"/>
                                    <w:jc w:val="left"/>
                                    <w:rPr>
                                      <w:rFonts w:eastAsia="ＭＳ ゴシック"/>
                                      <w:color w:val="000000"/>
                                      <w:sz w:val="18"/>
                                      <w:szCs w:val="18"/>
                                    </w:rPr>
                                  </w:pPr>
                                  <w:r>
                                    <w:rPr>
                                      <w:rFonts w:eastAsia="ＭＳ ゴシック" w:hint="eastAsia"/>
                                      <w:color w:val="000000"/>
                                      <w:sz w:val="18"/>
                                      <w:szCs w:val="18"/>
                                    </w:rPr>
                                    <w:t>随時</w:t>
                                  </w:r>
                                </w:p>
                                <w:p w14:paraId="4B72CA26" w14:textId="1B826E09" w:rsidR="000407F2" w:rsidRPr="00FE4DAD" w:rsidRDefault="00C5688D" w:rsidP="00C5688D">
                                  <w:pPr>
                                    <w:snapToGrid w:val="0"/>
                                    <w:jc w:val="left"/>
                                    <w:rPr>
                                      <w:rFonts w:eastAsia="ＭＳ ゴシック"/>
                                      <w:sz w:val="18"/>
                                      <w:szCs w:val="18"/>
                                    </w:rPr>
                                  </w:pPr>
                                  <w:r>
                                    <w:rPr>
                                      <w:rFonts w:eastAsia="ＭＳ ゴシック" w:hint="eastAsia"/>
                                      <w:color w:val="000000"/>
                                      <w:sz w:val="18"/>
                                      <w:szCs w:val="18"/>
                                    </w:rPr>
                                    <w:t>(参考ﾀｲﾑ</w:t>
                                  </w:r>
                                  <w:r w:rsidR="0000465C">
                                    <w:rPr>
                                      <w:rFonts w:eastAsia="ＭＳ ゴシック"/>
                                      <w:color w:val="000000"/>
                                      <w:sz w:val="18"/>
                                      <w:szCs w:val="18"/>
                                    </w:rPr>
                                    <w:t>15:36</w:t>
                                  </w:r>
                                  <w:r>
                                    <w:rPr>
                                      <w:rFonts w:eastAsia="ＭＳ ゴシック" w:hint="eastAsia"/>
                                      <w:color w:val="000000"/>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14:paraId="4BB81D3A" w14:textId="77777777" w:rsidR="002C2C0B" w:rsidRDefault="002C2C0B" w:rsidP="002C2C0B">
                                  <w:pPr>
                                    <w:snapToGrid w:val="0"/>
                                    <w:jc w:val="left"/>
                                    <w:rPr>
                                      <w:rFonts w:eastAsia="ＭＳ ゴシック"/>
                                      <w:sz w:val="18"/>
                                      <w:szCs w:val="18"/>
                                    </w:rPr>
                                  </w:pPr>
                                  <w:r>
                                    <w:rPr>
                                      <w:rFonts w:eastAsia="ＭＳ ゴシック" w:hint="eastAsia"/>
                                      <w:sz w:val="18"/>
                                      <w:szCs w:val="18"/>
                                    </w:rPr>
                                    <w:t>道の駅　しらまの里</w:t>
                                  </w:r>
                                </w:p>
                                <w:p w14:paraId="66A68381" w14:textId="714609A4" w:rsidR="000407F2" w:rsidRPr="00FE4DAD" w:rsidRDefault="002C2C0B" w:rsidP="002C2C0B">
                                  <w:pPr>
                                    <w:snapToGrid w:val="0"/>
                                    <w:jc w:val="left"/>
                                    <w:rPr>
                                      <w:rFonts w:eastAsia="ＭＳ ゴシック"/>
                                      <w:sz w:val="18"/>
                                      <w:szCs w:val="18"/>
                                    </w:rPr>
                                  </w:pPr>
                                  <w:r>
                                    <w:rPr>
                                      <w:rFonts w:eastAsia="ＭＳ ゴシック" w:hint="eastAsia"/>
                                      <w:sz w:val="18"/>
                                      <w:szCs w:val="18"/>
                                    </w:rPr>
                                    <w:t>レシート取得又はフォトコントロール</w:t>
                                  </w:r>
                                </w:p>
                              </w:tc>
                            </w:tr>
                            <w:tr w:rsidR="000407F2" w14:paraId="55D30ACE" w14:textId="77777777" w:rsidTr="00F146ED">
                              <w:trPr>
                                <w:trHeight w:val="239"/>
                              </w:trPr>
                              <w:tc>
                                <w:tcPr>
                                  <w:tcW w:w="1557" w:type="dxa"/>
                                  <w:tcBorders>
                                    <w:top w:val="single" w:sz="4" w:space="0" w:color="auto"/>
                                    <w:left w:val="single" w:sz="2" w:space="0" w:color="auto"/>
                                    <w:bottom w:val="single" w:sz="4" w:space="0" w:color="auto"/>
                                    <w:right w:val="single" w:sz="4" w:space="0" w:color="auto"/>
                                  </w:tcBorders>
                                  <w:vAlign w:val="center"/>
                                </w:tcPr>
                                <w:p w14:paraId="44CEDAFA" w14:textId="77777777" w:rsidR="0045730E" w:rsidRPr="0045730E" w:rsidRDefault="0045730E" w:rsidP="00C5688D">
                                  <w:pPr>
                                    <w:snapToGrid w:val="0"/>
                                    <w:jc w:val="left"/>
                                    <w:rPr>
                                      <w:rFonts w:eastAsia="ＭＳ ゴシック"/>
                                      <w:b/>
                                      <w:bCs/>
                                      <w:color w:val="000000"/>
                                      <w:sz w:val="18"/>
                                      <w:szCs w:val="18"/>
                                    </w:rPr>
                                  </w:pPr>
                                  <w:r w:rsidRPr="0045730E">
                                    <w:rPr>
                                      <w:rFonts w:eastAsia="ＭＳ ゴシック" w:hint="eastAsia"/>
                                      <w:b/>
                                      <w:bCs/>
                                      <w:color w:val="000000"/>
                                      <w:sz w:val="18"/>
                                      <w:szCs w:val="18"/>
                                    </w:rPr>
                                    <w:t>PC2</w:t>
                                  </w:r>
                                </w:p>
                                <w:p w14:paraId="225479E7" w14:textId="77777777" w:rsidR="006F4C75" w:rsidRDefault="0045730E" w:rsidP="00C5688D">
                                  <w:pPr>
                                    <w:snapToGrid w:val="0"/>
                                    <w:jc w:val="left"/>
                                    <w:rPr>
                                      <w:rFonts w:eastAsia="ＭＳ ゴシック"/>
                                      <w:b/>
                                      <w:bCs/>
                                      <w:color w:val="000000"/>
                                      <w:sz w:val="18"/>
                                      <w:szCs w:val="18"/>
                                    </w:rPr>
                                  </w:pPr>
                                  <w:r>
                                    <w:rPr>
                                      <w:rFonts w:eastAsia="ＭＳ ゴシック" w:hint="eastAsia"/>
                                      <w:b/>
                                      <w:bCs/>
                                      <w:color w:val="000000"/>
                                      <w:sz w:val="18"/>
                                      <w:szCs w:val="18"/>
                                    </w:rPr>
                                    <w:t>O</w:t>
                                  </w:r>
                                  <w:r>
                                    <w:rPr>
                                      <w:rFonts w:eastAsia="ＭＳ ゴシック"/>
                                      <w:b/>
                                      <w:bCs/>
                                      <w:color w:val="000000"/>
                                      <w:sz w:val="18"/>
                                      <w:szCs w:val="18"/>
                                    </w:rPr>
                                    <w:t xml:space="preserve">PEN </w:t>
                                  </w:r>
                                  <w:r w:rsidRPr="0045730E">
                                    <w:rPr>
                                      <w:rFonts w:eastAsia="ＭＳ ゴシック"/>
                                      <w:b/>
                                      <w:bCs/>
                                      <w:color w:val="000000"/>
                                      <w:sz w:val="18"/>
                                      <w:szCs w:val="18"/>
                                    </w:rPr>
                                    <w:t>10:37～</w:t>
                                  </w:r>
                                </w:p>
                                <w:p w14:paraId="03EEFBBC" w14:textId="436ADB1E" w:rsidR="000407F2" w:rsidRPr="00FE4DAD" w:rsidRDefault="006F4C75" w:rsidP="00C5688D">
                                  <w:pPr>
                                    <w:snapToGrid w:val="0"/>
                                    <w:jc w:val="left"/>
                                    <w:rPr>
                                      <w:rFonts w:eastAsia="ＭＳ ゴシック"/>
                                      <w:color w:val="000000"/>
                                      <w:sz w:val="18"/>
                                      <w:szCs w:val="18"/>
                                    </w:rPr>
                                  </w:pPr>
                                  <w:r>
                                    <w:rPr>
                                      <w:rFonts w:eastAsia="ＭＳ ゴシック"/>
                                      <w:b/>
                                      <w:bCs/>
                                      <w:color w:val="000000"/>
                                      <w:sz w:val="18"/>
                                      <w:szCs w:val="18"/>
                                    </w:rPr>
                                    <w:t xml:space="preserve">CLOSE </w:t>
                                  </w:r>
                                  <w:r w:rsidR="0045730E">
                                    <w:rPr>
                                      <w:rFonts w:eastAsia="ＭＳ ゴシック" w:hint="eastAsia"/>
                                      <w:b/>
                                      <w:bCs/>
                                      <w:color w:val="000000"/>
                                      <w:sz w:val="18"/>
                                      <w:szCs w:val="18"/>
                                    </w:rPr>
                                    <w:t>1</w:t>
                                  </w:r>
                                  <w:r w:rsidR="0045730E" w:rsidRPr="0045730E">
                                    <w:rPr>
                                      <w:rFonts w:eastAsia="ＭＳ ゴシック"/>
                                      <w:b/>
                                      <w:bCs/>
                                      <w:color w:val="000000"/>
                                      <w:sz w:val="18"/>
                                      <w:szCs w:val="18"/>
                                    </w:rPr>
                                    <w:t>6:28</w:t>
                                  </w:r>
                                </w:p>
                              </w:tc>
                              <w:tc>
                                <w:tcPr>
                                  <w:tcW w:w="3448" w:type="dxa"/>
                                  <w:tcBorders>
                                    <w:top w:val="single" w:sz="4" w:space="0" w:color="auto"/>
                                    <w:left w:val="single" w:sz="4" w:space="0" w:color="auto"/>
                                    <w:bottom w:val="single" w:sz="4" w:space="0" w:color="auto"/>
                                    <w:right w:val="single" w:sz="3" w:space="0" w:color="auto"/>
                                  </w:tcBorders>
                                  <w:vAlign w:val="center"/>
                                </w:tcPr>
                                <w:p w14:paraId="6B13C2E5" w14:textId="77777777" w:rsidR="000407F2" w:rsidRDefault="002C2C0B">
                                  <w:pPr>
                                    <w:snapToGrid w:val="0"/>
                                    <w:jc w:val="left"/>
                                    <w:rPr>
                                      <w:rFonts w:eastAsia="ＭＳ ゴシック"/>
                                      <w:sz w:val="18"/>
                                      <w:szCs w:val="18"/>
                                    </w:rPr>
                                  </w:pPr>
                                  <w:r w:rsidRPr="002C2C0B">
                                    <w:rPr>
                                      <w:rFonts w:eastAsia="ＭＳ ゴシック" w:hint="eastAsia"/>
                                      <w:sz w:val="18"/>
                                      <w:szCs w:val="18"/>
                                    </w:rPr>
                                    <w:t>ファミリーマート有田川金屋店</w:t>
                                  </w:r>
                                </w:p>
                                <w:p w14:paraId="023C13DF" w14:textId="54E7773F" w:rsidR="002C2C0B" w:rsidRPr="00FE4DAD" w:rsidRDefault="002C2C0B">
                                  <w:pPr>
                                    <w:snapToGrid w:val="0"/>
                                    <w:jc w:val="left"/>
                                    <w:rPr>
                                      <w:rFonts w:eastAsia="ＭＳ ゴシック"/>
                                      <w:sz w:val="18"/>
                                      <w:szCs w:val="18"/>
                                    </w:rPr>
                                  </w:pPr>
                                  <w:r>
                                    <w:rPr>
                                      <w:rFonts w:eastAsia="ＭＳ ゴシック" w:hint="eastAsia"/>
                                      <w:sz w:val="18"/>
                                      <w:szCs w:val="18"/>
                                    </w:rPr>
                                    <w:t>レシート取得又はフォトコントロール</w:t>
                                  </w:r>
                                </w:p>
                              </w:tc>
                            </w:tr>
                            <w:tr w:rsidR="000407F2" w14:paraId="4A969255" w14:textId="77777777" w:rsidTr="00F146ED">
                              <w:trPr>
                                <w:trHeight w:val="415"/>
                              </w:trPr>
                              <w:tc>
                                <w:tcPr>
                                  <w:tcW w:w="1557" w:type="dxa"/>
                                  <w:tcBorders>
                                    <w:top w:val="single" w:sz="4" w:space="0" w:color="auto"/>
                                    <w:left w:val="single" w:sz="2" w:space="0" w:color="auto"/>
                                    <w:bottom w:val="single" w:sz="4" w:space="0" w:color="auto"/>
                                    <w:right w:val="single" w:sz="4" w:space="0" w:color="auto"/>
                                  </w:tcBorders>
                                  <w:vAlign w:val="center"/>
                                </w:tcPr>
                                <w:p w14:paraId="6B090CAE" w14:textId="77777777" w:rsidR="00C5688D" w:rsidRDefault="00C5688D" w:rsidP="00C5688D">
                                  <w:pPr>
                                    <w:snapToGrid w:val="0"/>
                                    <w:jc w:val="left"/>
                                    <w:rPr>
                                      <w:rFonts w:eastAsia="ＭＳ ゴシック"/>
                                      <w:color w:val="000000"/>
                                      <w:sz w:val="18"/>
                                      <w:szCs w:val="18"/>
                                    </w:rPr>
                                  </w:pPr>
                                  <w:r>
                                    <w:rPr>
                                      <w:rFonts w:eastAsia="ＭＳ ゴシック" w:hint="eastAsia"/>
                                      <w:color w:val="000000"/>
                                      <w:sz w:val="18"/>
                                      <w:szCs w:val="18"/>
                                    </w:rPr>
                                    <w:t>随時</w:t>
                                  </w:r>
                                </w:p>
                                <w:p w14:paraId="1C5274E8" w14:textId="67078944" w:rsidR="000407F2" w:rsidRPr="00FE4DAD" w:rsidRDefault="00C5688D" w:rsidP="00C5688D">
                                  <w:pPr>
                                    <w:snapToGrid w:val="0"/>
                                    <w:jc w:val="center"/>
                                    <w:rPr>
                                      <w:rFonts w:eastAsia="ＭＳ ゴシック"/>
                                      <w:sz w:val="18"/>
                                      <w:szCs w:val="18"/>
                                    </w:rPr>
                                  </w:pPr>
                                  <w:r>
                                    <w:rPr>
                                      <w:rFonts w:eastAsia="ＭＳ ゴシック" w:hint="eastAsia"/>
                                      <w:color w:val="000000"/>
                                      <w:sz w:val="18"/>
                                      <w:szCs w:val="18"/>
                                    </w:rPr>
                                    <w:t>(参考ﾀｲﾑ</w:t>
                                  </w:r>
                                  <w:r w:rsidR="0000465C">
                                    <w:rPr>
                                      <w:rFonts w:eastAsia="ＭＳ ゴシック"/>
                                      <w:color w:val="000000"/>
                                      <w:sz w:val="18"/>
                                      <w:szCs w:val="18"/>
                                    </w:rPr>
                                    <w:t>18:12</w:t>
                                  </w:r>
                                  <w:r>
                                    <w:rPr>
                                      <w:rFonts w:eastAsia="ＭＳ ゴシック" w:hint="eastAsia"/>
                                      <w:color w:val="000000"/>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14:paraId="74DD7F66" w14:textId="77777777" w:rsidR="002C2C0B" w:rsidRDefault="002C2C0B" w:rsidP="002C2C0B">
                                  <w:pPr>
                                    <w:snapToGrid w:val="0"/>
                                    <w:jc w:val="left"/>
                                    <w:rPr>
                                      <w:rFonts w:eastAsia="ＭＳ ゴシック"/>
                                      <w:sz w:val="18"/>
                                      <w:szCs w:val="18"/>
                                    </w:rPr>
                                  </w:pPr>
                                  <w:r>
                                    <w:rPr>
                                      <w:rFonts w:eastAsia="ＭＳ ゴシック" w:hint="eastAsia"/>
                                      <w:sz w:val="18"/>
                                      <w:szCs w:val="18"/>
                                    </w:rPr>
                                    <w:t>貴志駅</w:t>
                                  </w:r>
                                </w:p>
                                <w:p w14:paraId="53FDCC61" w14:textId="706D7399" w:rsidR="000407F2" w:rsidRPr="00FE4DAD" w:rsidRDefault="002C2C0B" w:rsidP="002C2C0B">
                                  <w:pPr>
                                    <w:snapToGrid w:val="0"/>
                                    <w:jc w:val="left"/>
                                    <w:rPr>
                                      <w:rFonts w:eastAsia="ＭＳ ゴシック"/>
                                      <w:sz w:val="18"/>
                                      <w:szCs w:val="18"/>
                                    </w:rPr>
                                  </w:pPr>
                                  <w:r>
                                    <w:rPr>
                                      <w:rFonts w:eastAsia="ＭＳ ゴシック" w:hint="eastAsia"/>
                                      <w:sz w:val="18"/>
                                      <w:szCs w:val="18"/>
                                    </w:rPr>
                                    <w:t>フォトコントロール</w:t>
                                  </w:r>
                                </w:p>
                              </w:tc>
                            </w:tr>
                            <w:tr w:rsidR="000407F2" w14:paraId="1243757B" w14:textId="77777777" w:rsidTr="00F146ED">
                              <w:trPr>
                                <w:trHeight w:val="367"/>
                              </w:trPr>
                              <w:tc>
                                <w:tcPr>
                                  <w:tcW w:w="1557" w:type="dxa"/>
                                  <w:tcBorders>
                                    <w:top w:val="single" w:sz="4" w:space="0" w:color="auto"/>
                                    <w:left w:val="single" w:sz="2" w:space="0" w:color="auto"/>
                                    <w:bottom w:val="single" w:sz="4" w:space="0" w:color="auto"/>
                                    <w:right w:val="single" w:sz="4" w:space="0" w:color="auto"/>
                                  </w:tcBorders>
                                  <w:vAlign w:val="center"/>
                                </w:tcPr>
                                <w:p w14:paraId="09CDA259" w14:textId="653F2002" w:rsidR="002C2C0B" w:rsidRPr="006F4C75" w:rsidRDefault="006F4C75" w:rsidP="002C2C0B">
                                  <w:pPr>
                                    <w:snapToGrid w:val="0"/>
                                    <w:jc w:val="left"/>
                                    <w:rPr>
                                      <w:rFonts w:eastAsia="ＭＳ ゴシック" w:hint="eastAsia"/>
                                      <w:b/>
                                      <w:bCs/>
                                      <w:sz w:val="18"/>
                                      <w:szCs w:val="18"/>
                                    </w:rPr>
                                  </w:pPr>
                                  <w:r w:rsidRPr="006F4C75">
                                    <w:rPr>
                                      <w:rFonts w:eastAsia="ＭＳ ゴシック" w:hint="eastAsia"/>
                                      <w:b/>
                                      <w:bCs/>
                                      <w:sz w:val="18"/>
                                      <w:szCs w:val="18"/>
                                    </w:rPr>
                                    <w:t>ゴール</w:t>
                                  </w:r>
                                </w:p>
                                <w:p w14:paraId="0D78B2B4" w14:textId="7CDE0D97" w:rsidR="000407F2" w:rsidRPr="006F4C75" w:rsidRDefault="006F4C75" w:rsidP="002C2C0B">
                                  <w:pPr>
                                    <w:snapToGrid w:val="0"/>
                                    <w:jc w:val="center"/>
                                    <w:rPr>
                                      <w:rFonts w:eastAsia="ＭＳ ゴシック"/>
                                      <w:b/>
                                      <w:bCs/>
                                      <w:sz w:val="18"/>
                                      <w:szCs w:val="18"/>
                                    </w:rPr>
                                  </w:pPr>
                                  <w:r w:rsidRPr="006F4C75">
                                    <w:rPr>
                                      <w:rFonts w:eastAsia="ＭＳ ゴシック"/>
                                      <w:b/>
                                      <w:bCs/>
                                      <w:sz w:val="18"/>
                                      <w:szCs w:val="18"/>
                                    </w:rPr>
                                    <w:t>CLOSE</w:t>
                                  </w:r>
                                  <w:r w:rsidRPr="006F4C75">
                                    <w:rPr>
                                      <w:rFonts w:eastAsia="ＭＳ ゴシック" w:hint="eastAsia"/>
                                      <w:b/>
                                      <w:bCs/>
                                      <w:sz w:val="18"/>
                                      <w:szCs w:val="18"/>
                                    </w:rPr>
                                    <w:t xml:space="preserve">　</w:t>
                                  </w:r>
                                  <w:r w:rsidR="002C2C0B" w:rsidRPr="006F4C75">
                                    <w:rPr>
                                      <w:rFonts w:eastAsia="ＭＳ ゴシック" w:hint="eastAsia"/>
                                      <w:b/>
                                      <w:bCs/>
                                      <w:sz w:val="18"/>
                                      <w:szCs w:val="18"/>
                                    </w:rPr>
                                    <w:t>19:30</w:t>
                                  </w:r>
                                </w:p>
                              </w:tc>
                              <w:tc>
                                <w:tcPr>
                                  <w:tcW w:w="3448" w:type="dxa"/>
                                  <w:tcBorders>
                                    <w:top w:val="single" w:sz="4" w:space="0" w:color="auto"/>
                                    <w:left w:val="single" w:sz="4" w:space="0" w:color="auto"/>
                                    <w:bottom w:val="single" w:sz="4" w:space="0" w:color="auto"/>
                                    <w:right w:val="single" w:sz="3" w:space="0" w:color="auto"/>
                                  </w:tcBorders>
                                  <w:vAlign w:val="center"/>
                                </w:tcPr>
                                <w:p w14:paraId="548C0520" w14:textId="77777777" w:rsidR="006F4C75" w:rsidRDefault="006F4C75" w:rsidP="006F4C75">
                                  <w:pPr>
                                    <w:snapToGrid w:val="0"/>
                                    <w:jc w:val="left"/>
                                    <w:rPr>
                                      <w:rFonts w:eastAsia="ＭＳ ゴシック"/>
                                      <w:color w:val="FF0000"/>
                                      <w:sz w:val="18"/>
                                      <w:szCs w:val="18"/>
                                    </w:rPr>
                                  </w:pPr>
                                  <w:r>
                                    <w:rPr>
                                      <w:rFonts w:eastAsia="ＭＳ ゴシック" w:hint="eastAsia"/>
                                      <w:color w:val="000000"/>
                                      <w:sz w:val="18"/>
                                      <w:szCs w:val="18"/>
                                    </w:rPr>
                                    <w:t>ﾏﾘｰﾅｼﾃｨﾎﾃﾙ</w:t>
                                  </w:r>
                                  <w:r w:rsidRPr="00FE4DAD">
                                    <w:rPr>
                                      <w:rFonts w:eastAsia="ＭＳ ゴシック" w:hint="eastAsia"/>
                                      <w:color w:val="000000"/>
                                      <w:sz w:val="18"/>
                                      <w:szCs w:val="18"/>
                                    </w:rPr>
                                    <w:t>・右図</w:t>
                                  </w:r>
                                  <w:r>
                                    <w:rPr>
                                      <w:rFonts w:eastAsia="ＭＳ ゴシック" w:hint="eastAsia"/>
                                      <w:color w:val="FF0000"/>
                                      <w:sz w:val="18"/>
                                      <w:szCs w:val="18"/>
                                    </w:rPr>
                                    <w:t>□</w:t>
                                  </w:r>
                                </w:p>
                                <w:p w14:paraId="064B4FDD" w14:textId="0ED4004E" w:rsidR="000407F2" w:rsidRPr="006F4C75" w:rsidRDefault="006F4C75" w:rsidP="002C2C0B">
                                  <w:pPr>
                                    <w:snapToGrid w:val="0"/>
                                    <w:jc w:val="left"/>
                                    <w:rPr>
                                      <w:rFonts w:eastAsia="ＭＳ ゴシック" w:hint="eastAsia"/>
                                      <w:sz w:val="18"/>
                                      <w:szCs w:val="18"/>
                                    </w:rPr>
                                  </w:pPr>
                                  <w:r w:rsidRPr="003F4B18">
                                    <w:rPr>
                                      <w:rFonts w:eastAsia="ＭＳ ゴシック" w:hint="eastAsia"/>
                                      <w:sz w:val="18"/>
                                      <w:szCs w:val="18"/>
                                    </w:rPr>
                                    <w:t>前でバイク写真を撮影</w:t>
                                  </w:r>
                                </w:p>
                              </w:tc>
                            </w:tr>
                            <w:tr w:rsidR="002C2C0B" w14:paraId="0585EAC8"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3EFFA441" w14:textId="6B159671" w:rsidR="002C2C0B" w:rsidRPr="006F4C75" w:rsidRDefault="006F4C75" w:rsidP="002C2C0B">
                                  <w:pPr>
                                    <w:snapToGrid w:val="0"/>
                                    <w:jc w:val="left"/>
                                    <w:rPr>
                                      <w:rFonts w:eastAsia="ＭＳ ゴシック"/>
                                      <w:b/>
                                      <w:bCs/>
                                      <w:color w:val="000000"/>
                                      <w:sz w:val="18"/>
                                      <w:szCs w:val="18"/>
                                    </w:rPr>
                                  </w:pPr>
                                  <w:r w:rsidRPr="006F4C75">
                                    <w:rPr>
                                      <w:rFonts w:eastAsia="ＭＳ ゴシック" w:hint="eastAsia"/>
                                      <w:b/>
                                      <w:bCs/>
                                      <w:color w:val="000000"/>
                                      <w:sz w:val="18"/>
                                      <w:szCs w:val="18"/>
                                    </w:rPr>
                                    <w:t>ゴール受付</w:t>
                                  </w:r>
                                </w:p>
                                <w:p w14:paraId="17EDDF2A" w14:textId="7F93CA5E" w:rsidR="002C2C0B" w:rsidRPr="006F4C75" w:rsidRDefault="006F4C75" w:rsidP="002C2C0B">
                                  <w:pPr>
                                    <w:snapToGrid w:val="0"/>
                                    <w:jc w:val="center"/>
                                    <w:rPr>
                                      <w:rFonts w:eastAsia="ＭＳ ゴシック" w:hint="eastAsia"/>
                                      <w:b/>
                                      <w:bCs/>
                                      <w:sz w:val="18"/>
                                      <w:szCs w:val="18"/>
                                    </w:rPr>
                                  </w:pPr>
                                  <w:r w:rsidRPr="006F4C75">
                                    <w:rPr>
                                      <w:rFonts w:eastAsia="ＭＳ ゴシック"/>
                                      <w:b/>
                                      <w:bCs/>
                                      <w:color w:val="000000"/>
                                      <w:sz w:val="18"/>
                                      <w:szCs w:val="18"/>
                                    </w:rPr>
                                    <w:t>CLOSE</w:t>
                                  </w:r>
                                  <w:r w:rsidRPr="006F4C75">
                                    <w:rPr>
                                      <w:rFonts w:eastAsia="ＭＳ ゴシック" w:hint="eastAsia"/>
                                      <w:b/>
                                      <w:bCs/>
                                      <w:color w:val="000000"/>
                                      <w:sz w:val="18"/>
                                      <w:szCs w:val="18"/>
                                    </w:rPr>
                                    <w:t xml:space="preserve">　21:00</w:t>
                                  </w:r>
                                </w:p>
                              </w:tc>
                              <w:tc>
                                <w:tcPr>
                                  <w:tcW w:w="3448" w:type="dxa"/>
                                  <w:tcBorders>
                                    <w:top w:val="single" w:sz="4" w:space="0" w:color="auto"/>
                                    <w:left w:val="single" w:sz="4" w:space="0" w:color="auto"/>
                                    <w:bottom w:val="single" w:sz="4" w:space="0" w:color="auto"/>
                                    <w:right w:val="single" w:sz="3" w:space="0" w:color="auto"/>
                                  </w:tcBorders>
                                  <w:vAlign w:val="center"/>
                                </w:tcPr>
                                <w:p w14:paraId="2008BA14" w14:textId="77777777" w:rsidR="006F4C75" w:rsidRDefault="006F4C75" w:rsidP="002C2C0B">
                                  <w:pPr>
                                    <w:snapToGrid w:val="0"/>
                                    <w:jc w:val="left"/>
                                    <w:rPr>
                                      <w:rFonts w:eastAsia="ＭＳ ゴシック"/>
                                      <w:b/>
                                      <w:bCs/>
                                      <w:sz w:val="18"/>
                                      <w:szCs w:val="18"/>
                                    </w:rPr>
                                  </w:pPr>
                                  <w:r w:rsidRPr="006F4C75">
                                    <w:rPr>
                                      <w:rFonts w:eastAsia="ＭＳ ゴシック" w:hint="eastAsia"/>
                                      <w:b/>
                                      <w:bCs/>
                                      <w:sz w:val="18"/>
                                      <w:szCs w:val="18"/>
                                    </w:rPr>
                                    <w:t>海南n</w:t>
                                  </w:r>
                                  <w:r w:rsidRPr="006F4C75">
                                    <w:rPr>
                                      <w:rFonts w:eastAsia="ＭＳ ゴシック"/>
                                      <w:b/>
                                      <w:bCs/>
                                      <w:sz w:val="18"/>
                                      <w:szCs w:val="18"/>
                                    </w:rPr>
                                    <w:t>obinos</w:t>
                                  </w:r>
                                  <w:r w:rsidRPr="006F4C75">
                                    <w:rPr>
                                      <w:rFonts w:eastAsia="ＭＳ ゴシック" w:hint="eastAsia"/>
                                      <w:b/>
                                      <w:bCs/>
                                      <w:sz w:val="18"/>
                                      <w:szCs w:val="18"/>
                                    </w:rPr>
                                    <w:t xml:space="preserve"> 会議室A</w:t>
                                  </w:r>
                                  <w:r>
                                    <w:rPr>
                                      <w:rFonts w:eastAsia="ＭＳ ゴシック" w:hint="eastAsia"/>
                                      <w:b/>
                                      <w:bCs/>
                                      <w:sz w:val="18"/>
                                      <w:szCs w:val="18"/>
                                    </w:rPr>
                                    <w:t>で</w:t>
                                  </w:r>
                                </w:p>
                                <w:p w14:paraId="43789F59" w14:textId="016B510A" w:rsidR="006F4C75" w:rsidRPr="006F4C75" w:rsidRDefault="006F4C75" w:rsidP="002C2C0B">
                                  <w:pPr>
                                    <w:snapToGrid w:val="0"/>
                                    <w:jc w:val="left"/>
                                    <w:rPr>
                                      <w:rFonts w:eastAsia="ＭＳ ゴシック" w:hint="eastAsia"/>
                                      <w:b/>
                                      <w:bCs/>
                                      <w:sz w:val="18"/>
                                      <w:szCs w:val="18"/>
                                    </w:rPr>
                                  </w:pPr>
                                  <w:r>
                                    <w:rPr>
                                      <w:rFonts w:eastAsia="ＭＳ ゴシック" w:hint="eastAsia"/>
                                      <w:b/>
                                      <w:bCs/>
                                      <w:sz w:val="18"/>
                                      <w:szCs w:val="18"/>
                                    </w:rPr>
                                    <w:t>ゴール受付</w:t>
                                  </w:r>
                                </w:p>
                              </w:tc>
                            </w:tr>
                          </w:tbl>
                          <w:p w14:paraId="7D8CBF23" w14:textId="1729984A" w:rsidR="000407F2" w:rsidRDefault="000407F2" w:rsidP="002C2C0B">
                            <w:pPr>
                              <w:snapToGrid w:val="0"/>
                              <w:jc w:val="left"/>
                              <w:rPr>
                                <w:rFonts w:eastAsia="ＭＳ 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9E43E" id="Text Box 544" o:spid="_x0000_s1029" type="#_x0000_t202" style="position:absolute;left:0;text-align:left;margin-left:23.75pt;margin-top:110pt;width:261pt;height:451.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" stroked="f">
                <v:textbox inset="0,0,0,0">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0407F2" w14:paraId="6F73C8ED" w14:textId="77777777"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14:paraId="6C4D6049" w14:textId="0299ED75" w:rsidR="000407F2" w:rsidRDefault="000407F2" w:rsidP="004E3B07">
                            <w:pPr>
                              <w:snapToGrid w:val="0"/>
                              <w:jc w:val="center"/>
                              <w:rPr>
                                <w:rFonts w:eastAsia="ＭＳ ゴシック"/>
                                <w:b/>
                                <w:bCs/>
                                <w:sz w:val="18"/>
                              </w:rPr>
                            </w:pPr>
                            <w:r>
                              <w:rPr>
                                <w:rFonts w:eastAsia="ＭＳ ゴシック" w:hint="eastAsia"/>
                                <w:b/>
                                <w:bCs/>
                                <w:color w:val="000000"/>
                                <w:sz w:val="18"/>
                              </w:rPr>
                              <w:t>BRM</w:t>
                            </w:r>
                            <w:r w:rsidR="008D29B3">
                              <w:rPr>
                                <w:rFonts w:eastAsia="ＭＳ ゴシック" w:hint="eastAsia"/>
                                <w:b/>
                                <w:bCs/>
                                <w:color w:val="000000"/>
                                <w:sz w:val="18"/>
                              </w:rPr>
                              <w:t>32</w:t>
                            </w:r>
                            <w:r w:rsidR="0028689A">
                              <w:rPr>
                                <w:rFonts w:eastAsia="ＭＳ ゴシック" w:hint="eastAsia"/>
                                <w:b/>
                                <w:bCs/>
                                <w:color w:val="000000"/>
                                <w:sz w:val="18"/>
                              </w:rPr>
                              <w:t>0</w:t>
                            </w:r>
                            <w:r>
                              <w:rPr>
                                <w:rFonts w:eastAsia="ＭＳ ゴシック" w:hint="eastAsia"/>
                                <w:b/>
                                <w:bCs/>
                                <w:color w:val="000000"/>
                                <w:sz w:val="18"/>
                              </w:rPr>
                              <w:t xml:space="preserve">　近畿200km和歌山　タイムテーブル</w:t>
                            </w:r>
                          </w:p>
                        </w:tc>
                      </w:tr>
                      <w:tr w:rsidR="000407F2" w14:paraId="0FFC0594"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11450C32" w14:textId="77777777" w:rsidR="006F4C75" w:rsidRPr="006F4C75" w:rsidRDefault="006F4C75" w:rsidP="0096644A">
                            <w:pPr>
                              <w:snapToGrid w:val="0"/>
                              <w:jc w:val="left"/>
                              <w:rPr>
                                <w:rFonts w:eastAsia="ＭＳ ゴシック"/>
                                <w:b/>
                                <w:bCs/>
                                <w:color w:val="000000"/>
                                <w:sz w:val="18"/>
                                <w:szCs w:val="18"/>
                              </w:rPr>
                            </w:pPr>
                            <w:r w:rsidRPr="006F4C75">
                              <w:rPr>
                                <w:rFonts w:eastAsia="ＭＳ ゴシック" w:hint="eastAsia"/>
                                <w:b/>
                                <w:bCs/>
                                <w:color w:val="000000"/>
                                <w:sz w:val="18"/>
                                <w:szCs w:val="18"/>
                              </w:rPr>
                              <w:t>スタート</w:t>
                            </w:r>
                          </w:p>
                          <w:p w14:paraId="634ADE71" w14:textId="20344B9A" w:rsidR="0024054B" w:rsidRPr="006F4C75" w:rsidRDefault="0096644A" w:rsidP="0096644A">
                            <w:pPr>
                              <w:snapToGrid w:val="0"/>
                              <w:jc w:val="left"/>
                              <w:rPr>
                                <w:rFonts w:eastAsia="ＭＳ ゴシック" w:hint="eastAsia"/>
                                <w:b/>
                                <w:bCs/>
                                <w:color w:val="000000"/>
                                <w:sz w:val="18"/>
                                <w:szCs w:val="18"/>
                              </w:rPr>
                            </w:pPr>
                            <w:r w:rsidRPr="006F4C75">
                              <w:rPr>
                                <w:rFonts w:eastAsia="ＭＳ ゴシック" w:hint="eastAsia"/>
                                <w:b/>
                                <w:bCs/>
                                <w:color w:val="000000"/>
                                <w:sz w:val="18"/>
                                <w:szCs w:val="18"/>
                              </w:rPr>
                              <w:t>6:00</w:t>
                            </w:r>
                          </w:p>
                        </w:tc>
                        <w:tc>
                          <w:tcPr>
                            <w:tcW w:w="3448" w:type="dxa"/>
                            <w:tcBorders>
                              <w:top w:val="single" w:sz="4" w:space="0" w:color="auto"/>
                              <w:left w:val="single" w:sz="4" w:space="0" w:color="auto"/>
                              <w:bottom w:val="single" w:sz="4" w:space="0" w:color="auto"/>
                              <w:right w:val="single" w:sz="3" w:space="0" w:color="auto"/>
                            </w:tcBorders>
                            <w:vAlign w:val="center"/>
                          </w:tcPr>
                          <w:p w14:paraId="072BFC12" w14:textId="58B85CC8" w:rsidR="0096644A" w:rsidRDefault="0024054B" w:rsidP="0096644A">
                            <w:pPr>
                              <w:snapToGrid w:val="0"/>
                              <w:jc w:val="left"/>
                              <w:rPr>
                                <w:rFonts w:eastAsia="ＭＳ ゴシック"/>
                                <w:color w:val="FF0000"/>
                                <w:sz w:val="18"/>
                                <w:szCs w:val="18"/>
                              </w:rPr>
                            </w:pPr>
                            <w:r>
                              <w:rPr>
                                <w:rFonts w:eastAsia="ＭＳ ゴシック" w:hint="eastAsia"/>
                                <w:color w:val="000000"/>
                                <w:sz w:val="18"/>
                                <w:szCs w:val="18"/>
                              </w:rPr>
                              <w:t>黒潮市場</w:t>
                            </w:r>
                            <w:r w:rsidR="0096644A" w:rsidRPr="00FE4DAD">
                              <w:rPr>
                                <w:rFonts w:eastAsia="ＭＳ ゴシック" w:hint="eastAsia"/>
                                <w:color w:val="000000"/>
                                <w:sz w:val="18"/>
                                <w:szCs w:val="18"/>
                              </w:rPr>
                              <w:t>・右図</w:t>
                            </w:r>
                            <w:r w:rsidR="0096644A" w:rsidRPr="00335396">
                              <w:rPr>
                                <w:rFonts w:eastAsia="ＭＳ ゴシック" w:hint="eastAsia"/>
                                <w:color w:val="FF0000"/>
                                <w:sz w:val="18"/>
                                <w:szCs w:val="18"/>
                              </w:rPr>
                              <w:t>○</w:t>
                            </w:r>
                          </w:p>
                          <w:p w14:paraId="3D71E474" w14:textId="5B139D7F" w:rsidR="0096644A" w:rsidRPr="003F4B18" w:rsidRDefault="0096644A" w:rsidP="0096644A">
                            <w:pPr>
                              <w:snapToGrid w:val="0"/>
                              <w:jc w:val="left"/>
                              <w:rPr>
                                <w:rFonts w:eastAsia="ＭＳ ゴシック"/>
                                <w:sz w:val="18"/>
                                <w:szCs w:val="18"/>
                              </w:rPr>
                            </w:pPr>
                            <w:r w:rsidRPr="003F4B18">
                              <w:rPr>
                                <w:rFonts w:eastAsia="ＭＳ ゴシック" w:hint="eastAsia"/>
                                <w:sz w:val="18"/>
                                <w:szCs w:val="18"/>
                              </w:rPr>
                              <w:t>前で</w:t>
                            </w:r>
                            <w:r w:rsidR="0024054B">
                              <w:rPr>
                                <w:rFonts w:eastAsia="ＭＳ ゴシック" w:hint="eastAsia"/>
                                <w:sz w:val="18"/>
                                <w:szCs w:val="18"/>
                              </w:rPr>
                              <w:t>スタート受付</w:t>
                            </w:r>
                          </w:p>
                          <w:p w14:paraId="42B76073" w14:textId="1A8DEC1A" w:rsidR="000407F2" w:rsidRPr="00FE4DAD" w:rsidRDefault="000407F2" w:rsidP="0096644A">
                            <w:pPr>
                              <w:snapToGrid w:val="0"/>
                              <w:jc w:val="left"/>
                              <w:rPr>
                                <w:rFonts w:eastAsia="ＭＳ ゴシック"/>
                                <w:sz w:val="18"/>
                                <w:szCs w:val="18"/>
                              </w:rPr>
                            </w:pPr>
                          </w:p>
                        </w:tc>
                      </w:tr>
                      <w:tr w:rsidR="000407F2" w14:paraId="7EBE4643" w14:textId="77777777" w:rsidTr="00F146ED">
                        <w:trPr>
                          <w:trHeight w:val="529"/>
                        </w:trPr>
                        <w:tc>
                          <w:tcPr>
                            <w:tcW w:w="1557" w:type="dxa"/>
                            <w:tcBorders>
                              <w:top w:val="single" w:sz="4" w:space="0" w:color="auto"/>
                              <w:left w:val="single" w:sz="2" w:space="0" w:color="auto"/>
                              <w:bottom w:val="single" w:sz="4" w:space="0" w:color="auto"/>
                              <w:right w:val="single" w:sz="4" w:space="0" w:color="auto"/>
                            </w:tcBorders>
                            <w:vAlign w:val="center"/>
                          </w:tcPr>
                          <w:p w14:paraId="36236916" w14:textId="77777777" w:rsidR="00C5688D" w:rsidRDefault="00C5688D" w:rsidP="00C5688D">
                            <w:pPr>
                              <w:snapToGrid w:val="0"/>
                              <w:jc w:val="left"/>
                              <w:rPr>
                                <w:rFonts w:eastAsia="ＭＳ ゴシック"/>
                                <w:color w:val="000000"/>
                                <w:sz w:val="18"/>
                                <w:szCs w:val="18"/>
                              </w:rPr>
                            </w:pPr>
                            <w:r>
                              <w:rPr>
                                <w:rFonts w:eastAsia="ＭＳ ゴシック" w:hint="eastAsia"/>
                                <w:color w:val="000000"/>
                                <w:sz w:val="18"/>
                                <w:szCs w:val="18"/>
                              </w:rPr>
                              <w:t>随時</w:t>
                            </w:r>
                          </w:p>
                          <w:p w14:paraId="636D985C" w14:textId="6AD99FBF" w:rsidR="000407F2" w:rsidRPr="00FE4DAD" w:rsidRDefault="00C5688D" w:rsidP="00C5688D">
                            <w:pPr>
                              <w:snapToGrid w:val="0"/>
                              <w:jc w:val="left"/>
                              <w:rPr>
                                <w:rFonts w:eastAsia="ＭＳ ゴシック"/>
                                <w:sz w:val="18"/>
                                <w:szCs w:val="18"/>
                              </w:rPr>
                            </w:pPr>
                            <w:r>
                              <w:rPr>
                                <w:rFonts w:eastAsia="ＭＳ ゴシック" w:hint="eastAsia"/>
                                <w:color w:val="000000"/>
                                <w:sz w:val="18"/>
                                <w:szCs w:val="18"/>
                              </w:rPr>
                              <w:t>(参考ﾀｲﾑ</w:t>
                            </w:r>
                            <w:r w:rsidR="0000465C">
                              <w:rPr>
                                <w:rFonts w:eastAsia="ＭＳ ゴシック"/>
                                <w:color w:val="000000"/>
                                <w:sz w:val="18"/>
                                <w:szCs w:val="18"/>
                              </w:rPr>
                              <w:t>9:18</w:t>
                            </w:r>
                            <w:r>
                              <w:rPr>
                                <w:rFonts w:eastAsia="ＭＳ ゴシック" w:hint="eastAsia"/>
                                <w:color w:val="000000"/>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14:paraId="4465CE9D" w14:textId="77777777" w:rsidR="00C5688D" w:rsidRDefault="00C5688D" w:rsidP="00C5688D">
                            <w:pPr>
                              <w:snapToGrid w:val="0"/>
                              <w:jc w:val="left"/>
                              <w:rPr>
                                <w:rFonts w:eastAsia="ＭＳ ゴシック"/>
                                <w:sz w:val="18"/>
                                <w:szCs w:val="18"/>
                              </w:rPr>
                            </w:pPr>
                            <w:r>
                              <w:rPr>
                                <w:rFonts w:eastAsia="ＭＳ ゴシック" w:hint="eastAsia"/>
                                <w:sz w:val="18"/>
                                <w:szCs w:val="18"/>
                              </w:rPr>
                              <w:t>白崎海洋公園</w:t>
                            </w:r>
                          </w:p>
                          <w:p w14:paraId="4C9EAF77" w14:textId="10B42605" w:rsidR="000407F2" w:rsidRPr="00FE4DAD" w:rsidRDefault="00C5688D" w:rsidP="00C5688D">
                            <w:pPr>
                              <w:snapToGrid w:val="0"/>
                              <w:jc w:val="left"/>
                              <w:rPr>
                                <w:rFonts w:eastAsia="ＭＳ ゴシック"/>
                                <w:sz w:val="18"/>
                                <w:szCs w:val="18"/>
                              </w:rPr>
                            </w:pPr>
                            <w:r>
                              <w:rPr>
                                <w:rFonts w:eastAsia="ＭＳ ゴシック" w:hint="eastAsia"/>
                                <w:sz w:val="18"/>
                                <w:szCs w:val="18"/>
                              </w:rPr>
                              <w:t>レシート取得又はフォトコントロール</w:t>
                            </w:r>
                          </w:p>
                        </w:tc>
                      </w:tr>
                      <w:tr w:rsidR="000407F2" w14:paraId="790FE10B" w14:textId="77777777"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14:paraId="4C234CDD" w14:textId="77777777" w:rsidR="00C5688D" w:rsidRDefault="00C5688D" w:rsidP="00C5688D">
                            <w:pPr>
                              <w:snapToGrid w:val="0"/>
                              <w:jc w:val="left"/>
                              <w:rPr>
                                <w:rFonts w:eastAsia="ＭＳ ゴシック"/>
                                <w:color w:val="000000"/>
                                <w:sz w:val="18"/>
                                <w:szCs w:val="18"/>
                              </w:rPr>
                            </w:pPr>
                            <w:r>
                              <w:rPr>
                                <w:rFonts w:eastAsia="ＭＳ ゴシック" w:hint="eastAsia"/>
                                <w:color w:val="000000"/>
                                <w:sz w:val="18"/>
                                <w:szCs w:val="18"/>
                              </w:rPr>
                              <w:t>随時</w:t>
                            </w:r>
                          </w:p>
                          <w:p w14:paraId="649A76F7" w14:textId="0643A583" w:rsidR="000407F2" w:rsidRPr="00FE4DAD" w:rsidRDefault="00C5688D" w:rsidP="00C5688D">
                            <w:pPr>
                              <w:snapToGrid w:val="0"/>
                              <w:jc w:val="left"/>
                              <w:rPr>
                                <w:rFonts w:eastAsia="ＭＳ ゴシック"/>
                                <w:sz w:val="18"/>
                                <w:szCs w:val="18"/>
                              </w:rPr>
                            </w:pPr>
                            <w:r>
                              <w:rPr>
                                <w:rFonts w:eastAsia="ＭＳ ゴシック" w:hint="eastAsia"/>
                                <w:color w:val="000000"/>
                                <w:sz w:val="18"/>
                                <w:szCs w:val="18"/>
                              </w:rPr>
                              <w:t>(参考ﾀｲﾑ</w:t>
                            </w:r>
                            <w:r w:rsidR="0000465C">
                              <w:rPr>
                                <w:rFonts w:eastAsia="ＭＳ ゴシック"/>
                                <w:color w:val="000000"/>
                                <w:sz w:val="18"/>
                                <w:szCs w:val="18"/>
                              </w:rPr>
                              <w:t>10:48</w:t>
                            </w:r>
                            <w:r>
                              <w:rPr>
                                <w:rFonts w:eastAsia="ＭＳ ゴシック" w:hint="eastAsia"/>
                                <w:color w:val="000000"/>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14:paraId="2375038F" w14:textId="77777777" w:rsidR="00C5688D" w:rsidRDefault="00C5688D" w:rsidP="00C5688D">
                            <w:pPr>
                              <w:snapToGrid w:val="0"/>
                              <w:jc w:val="left"/>
                              <w:rPr>
                                <w:rFonts w:eastAsia="ＭＳ ゴシック"/>
                                <w:sz w:val="18"/>
                                <w:szCs w:val="18"/>
                              </w:rPr>
                            </w:pPr>
                            <w:r>
                              <w:rPr>
                                <w:rFonts w:eastAsia="ＭＳ ゴシック" w:hint="eastAsia"/>
                                <w:sz w:val="18"/>
                                <w:szCs w:val="18"/>
                              </w:rPr>
                              <w:t>日の岬</w:t>
                            </w:r>
                          </w:p>
                          <w:p w14:paraId="14D2E109" w14:textId="5B164F20" w:rsidR="000407F2" w:rsidRPr="00FE4DAD" w:rsidRDefault="00C5688D" w:rsidP="00C5688D">
                            <w:pPr>
                              <w:snapToGrid w:val="0"/>
                              <w:ind w:left="180" w:hangingChars="100" w:hanging="180"/>
                              <w:jc w:val="left"/>
                              <w:rPr>
                                <w:rFonts w:eastAsia="ＭＳ ゴシック"/>
                                <w:sz w:val="18"/>
                                <w:szCs w:val="18"/>
                              </w:rPr>
                            </w:pPr>
                            <w:r>
                              <w:rPr>
                                <w:rFonts w:eastAsia="ＭＳ ゴシック" w:hint="eastAsia"/>
                                <w:sz w:val="18"/>
                                <w:szCs w:val="18"/>
                              </w:rPr>
                              <w:t>フォトコントロール</w:t>
                            </w:r>
                          </w:p>
                        </w:tc>
                      </w:tr>
                      <w:tr w:rsidR="000407F2" w14:paraId="473EB356"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340331CB" w14:textId="666E6B37" w:rsidR="00C5688D" w:rsidRPr="0045730E" w:rsidRDefault="0045730E" w:rsidP="00C5688D">
                            <w:pPr>
                              <w:snapToGrid w:val="0"/>
                              <w:jc w:val="left"/>
                              <w:rPr>
                                <w:rFonts w:eastAsia="ＭＳ ゴシック"/>
                                <w:b/>
                                <w:bCs/>
                                <w:color w:val="000000"/>
                                <w:sz w:val="18"/>
                                <w:szCs w:val="18"/>
                              </w:rPr>
                            </w:pPr>
                            <w:r w:rsidRPr="0045730E">
                              <w:rPr>
                                <w:rFonts w:eastAsia="ＭＳ ゴシック" w:hint="eastAsia"/>
                                <w:b/>
                                <w:bCs/>
                                <w:color w:val="000000"/>
                                <w:sz w:val="18"/>
                                <w:szCs w:val="18"/>
                              </w:rPr>
                              <w:t>PC1</w:t>
                            </w:r>
                          </w:p>
                          <w:p w14:paraId="71396DD6" w14:textId="4987038B" w:rsidR="000407F2" w:rsidRPr="0045730E" w:rsidRDefault="0045730E" w:rsidP="00C5688D">
                            <w:pPr>
                              <w:snapToGrid w:val="0"/>
                              <w:jc w:val="left"/>
                              <w:rPr>
                                <w:rFonts w:eastAsia="ＭＳ ゴシック"/>
                                <w:b/>
                                <w:bCs/>
                                <w:color w:val="000000"/>
                                <w:sz w:val="18"/>
                                <w:szCs w:val="18"/>
                              </w:rPr>
                            </w:pPr>
                            <w:r>
                              <w:rPr>
                                <w:rFonts w:eastAsia="ＭＳ ゴシック" w:hint="eastAsia"/>
                                <w:b/>
                                <w:bCs/>
                                <w:color w:val="000000"/>
                                <w:sz w:val="18"/>
                                <w:szCs w:val="18"/>
                              </w:rPr>
                              <w:t>OPEN</w:t>
                            </w:r>
                            <w:r w:rsidR="006F4C75">
                              <w:rPr>
                                <w:rFonts w:eastAsia="ＭＳ ゴシック"/>
                                <w:b/>
                                <w:bCs/>
                                <w:color w:val="000000"/>
                                <w:sz w:val="18"/>
                                <w:szCs w:val="18"/>
                              </w:rPr>
                              <w:t xml:space="preserve"> </w:t>
                            </w:r>
                            <w:r w:rsidRPr="0045730E">
                              <w:rPr>
                                <w:rFonts w:eastAsia="ＭＳ ゴシック"/>
                                <w:b/>
                                <w:bCs/>
                                <w:color w:val="000000"/>
                                <w:sz w:val="18"/>
                                <w:szCs w:val="18"/>
                              </w:rPr>
                              <w:t>8:49～</w:t>
                            </w:r>
                            <w:r>
                              <w:rPr>
                                <w:rFonts w:eastAsia="ＭＳ ゴシック" w:hint="eastAsia"/>
                                <w:b/>
                                <w:bCs/>
                                <w:color w:val="000000"/>
                                <w:sz w:val="18"/>
                                <w:szCs w:val="18"/>
                              </w:rPr>
                              <w:t>C</w:t>
                            </w:r>
                            <w:r>
                              <w:rPr>
                                <w:rFonts w:eastAsia="ＭＳ ゴシック"/>
                                <w:b/>
                                <w:bCs/>
                                <w:color w:val="000000"/>
                                <w:sz w:val="18"/>
                                <w:szCs w:val="18"/>
                              </w:rPr>
                              <w:t>LOSE</w:t>
                            </w:r>
                            <w:r w:rsidR="006F4C75">
                              <w:rPr>
                                <w:rFonts w:eastAsia="ＭＳ ゴシック"/>
                                <w:b/>
                                <w:bCs/>
                                <w:color w:val="000000"/>
                                <w:sz w:val="18"/>
                                <w:szCs w:val="18"/>
                              </w:rPr>
                              <w:t xml:space="preserve"> </w:t>
                            </w:r>
                            <w:r w:rsidRPr="0045730E">
                              <w:rPr>
                                <w:rFonts w:eastAsia="ＭＳ ゴシック"/>
                                <w:b/>
                                <w:bCs/>
                                <w:color w:val="000000"/>
                                <w:sz w:val="18"/>
                                <w:szCs w:val="18"/>
                              </w:rPr>
                              <w:t>12:24</w:t>
                            </w:r>
                          </w:p>
                        </w:tc>
                        <w:tc>
                          <w:tcPr>
                            <w:tcW w:w="3448" w:type="dxa"/>
                            <w:tcBorders>
                              <w:top w:val="single" w:sz="4" w:space="0" w:color="auto"/>
                              <w:left w:val="single" w:sz="4" w:space="0" w:color="auto"/>
                              <w:bottom w:val="single" w:sz="4" w:space="0" w:color="auto"/>
                              <w:right w:val="single" w:sz="3" w:space="0" w:color="auto"/>
                            </w:tcBorders>
                            <w:vAlign w:val="center"/>
                          </w:tcPr>
                          <w:p w14:paraId="21446A03" w14:textId="77777777" w:rsidR="002C2C0B" w:rsidRDefault="002C2C0B" w:rsidP="002C2C0B">
                            <w:pPr>
                              <w:snapToGrid w:val="0"/>
                              <w:jc w:val="left"/>
                              <w:rPr>
                                <w:rFonts w:eastAsia="ＭＳ ゴシック"/>
                                <w:sz w:val="18"/>
                                <w:szCs w:val="18"/>
                              </w:rPr>
                            </w:pPr>
                            <w:r>
                              <w:rPr>
                                <w:rFonts w:eastAsia="ＭＳ ゴシック" w:hint="eastAsia"/>
                                <w:sz w:val="18"/>
                                <w:szCs w:val="18"/>
                              </w:rPr>
                              <w:t>ﾌｧﾐﾘｰﾏｰﾄ切目口店</w:t>
                            </w:r>
                          </w:p>
                          <w:p w14:paraId="43379AE9" w14:textId="58A3AE7C" w:rsidR="000407F2" w:rsidRPr="00FE4DAD" w:rsidRDefault="002C2C0B" w:rsidP="002C2C0B">
                            <w:pPr>
                              <w:snapToGrid w:val="0"/>
                              <w:jc w:val="left"/>
                              <w:rPr>
                                <w:rFonts w:eastAsia="ＭＳ ゴシック"/>
                                <w:sz w:val="18"/>
                                <w:szCs w:val="18"/>
                              </w:rPr>
                            </w:pPr>
                            <w:r>
                              <w:rPr>
                                <w:rFonts w:eastAsia="ＭＳ ゴシック" w:hint="eastAsia"/>
                                <w:sz w:val="18"/>
                                <w:szCs w:val="18"/>
                              </w:rPr>
                              <w:t>レシート取得又はフォトコントロール</w:t>
                            </w:r>
                          </w:p>
                        </w:tc>
                      </w:tr>
                      <w:tr w:rsidR="000407F2" w14:paraId="1D0FD870"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07394DEB" w14:textId="77777777" w:rsidR="00C5688D" w:rsidRDefault="00C5688D" w:rsidP="00C5688D">
                            <w:pPr>
                              <w:snapToGrid w:val="0"/>
                              <w:jc w:val="left"/>
                              <w:rPr>
                                <w:rFonts w:eastAsia="ＭＳ ゴシック"/>
                                <w:color w:val="000000"/>
                                <w:sz w:val="18"/>
                                <w:szCs w:val="18"/>
                              </w:rPr>
                            </w:pPr>
                            <w:r>
                              <w:rPr>
                                <w:rFonts w:eastAsia="ＭＳ ゴシック" w:hint="eastAsia"/>
                                <w:color w:val="000000"/>
                                <w:sz w:val="18"/>
                                <w:szCs w:val="18"/>
                              </w:rPr>
                              <w:t>随時</w:t>
                            </w:r>
                          </w:p>
                          <w:p w14:paraId="4B72CA26" w14:textId="1B826E09" w:rsidR="000407F2" w:rsidRPr="00FE4DAD" w:rsidRDefault="00C5688D" w:rsidP="00C5688D">
                            <w:pPr>
                              <w:snapToGrid w:val="0"/>
                              <w:jc w:val="left"/>
                              <w:rPr>
                                <w:rFonts w:eastAsia="ＭＳ ゴシック"/>
                                <w:sz w:val="18"/>
                                <w:szCs w:val="18"/>
                              </w:rPr>
                            </w:pPr>
                            <w:r>
                              <w:rPr>
                                <w:rFonts w:eastAsia="ＭＳ ゴシック" w:hint="eastAsia"/>
                                <w:color w:val="000000"/>
                                <w:sz w:val="18"/>
                                <w:szCs w:val="18"/>
                              </w:rPr>
                              <w:t>(参考ﾀｲﾑ</w:t>
                            </w:r>
                            <w:r w:rsidR="0000465C">
                              <w:rPr>
                                <w:rFonts w:eastAsia="ＭＳ ゴシック"/>
                                <w:color w:val="000000"/>
                                <w:sz w:val="18"/>
                                <w:szCs w:val="18"/>
                              </w:rPr>
                              <w:t>15:36</w:t>
                            </w:r>
                            <w:r>
                              <w:rPr>
                                <w:rFonts w:eastAsia="ＭＳ ゴシック" w:hint="eastAsia"/>
                                <w:color w:val="000000"/>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14:paraId="4BB81D3A" w14:textId="77777777" w:rsidR="002C2C0B" w:rsidRDefault="002C2C0B" w:rsidP="002C2C0B">
                            <w:pPr>
                              <w:snapToGrid w:val="0"/>
                              <w:jc w:val="left"/>
                              <w:rPr>
                                <w:rFonts w:eastAsia="ＭＳ ゴシック"/>
                                <w:sz w:val="18"/>
                                <w:szCs w:val="18"/>
                              </w:rPr>
                            </w:pPr>
                            <w:r>
                              <w:rPr>
                                <w:rFonts w:eastAsia="ＭＳ ゴシック" w:hint="eastAsia"/>
                                <w:sz w:val="18"/>
                                <w:szCs w:val="18"/>
                              </w:rPr>
                              <w:t>道の駅　しらまの里</w:t>
                            </w:r>
                          </w:p>
                          <w:p w14:paraId="66A68381" w14:textId="714609A4" w:rsidR="000407F2" w:rsidRPr="00FE4DAD" w:rsidRDefault="002C2C0B" w:rsidP="002C2C0B">
                            <w:pPr>
                              <w:snapToGrid w:val="0"/>
                              <w:jc w:val="left"/>
                              <w:rPr>
                                <w:rFonts w:eastAsia="ＭＳ ゴシック"/>
                                <w:sz w:val="18"/>
                                <w:szCs w:val="18"/>
                              </w:rPr>
                            </w:pPr>
                            <w:r>
                              <w:rPr>
                                <w:rFonts w:eastAsia="ＭＳ ゴシック" w:hint="eastAsia"/>
                                <w:sz w:val="18"/>
                                <w:szCs w:val="18"/>
                              </w:rPr>
                              <w:t>レシート取得又はフォトコントロール</w:t>
                            </w:r>
                          </w:p>
                        </w:tc>
                      </w:tr>
                      <w:tr w:rsidR="000407F2" w14:paraId="55D30ACE" w14:textId="77777777" w:rsidTr="00F146ED">
                        <w:trPr>
                          <w:trHeight w:val="239"/>
                        </w:trPr>
                        <w:tc>
                          <w:tcPr>
                            <w:tcW w:w="1557" w:type="dxa"/>
                            <w:tcBorders>
                              <w:top w:val="single" w:sz="4" w:space="0" w:color="auto"/>
                              <w:left w:val="single" w:sz="2" w:space="0" w:color="auto"/>
                              <w:bottom w:val="single" w:sz="4" w:space="0" w:color="auto"/>
                              <w:right w:val="single" w:sz="4" w:space="0" w:color="auto"/>
                            </w:tcBorders>
                            <w:vAlign w:val="center"/>
                          </w:tcPr>
                          <w:p w14:paraId="44CEDAFA" w14:textId="77777777" w:rsidR="0045730E" w:rsidRPr="0045730E" w:rsidRDefault="0045730E" w:rsidP="00C5688D">
                            <w:pPr>
                              <w:snapToGrid w:val="0"/>
                              <w:jc w:val="left"/>
                              <w:rPr>
                                <w:rFonts w:eastAsia="ＭＳ ゴシック"/>
                                <w:b/>
                                <w:bCs/>
                                <w:color w:val="000000"/>
                                <w:sz w:val="18"/>
                                <w:szCs w:val="18"/>
                              </w:rPr>
                            </w:pPr>
                            <w:r w:rsidRPr="0045730E">
                              <w:rPr>
                                <w:rFonts w:eastAsia="ＭＳ ゴシック" w:hint="eastAsia"/>
                                <w:b/>
                                <w:bCs/>
                                <w:color w:val="000000"/>
                                <w:sz w:val="18"/>
                                <w:szCs w:val="18"/>
                              </w:rPr>
                              <w:t>PC2</w:t>
                            </w:r>
                          </w:p>
                          <w:p w14:paraId="225479E7" w14:textId="77777777" w:rsidR="006F4C75" w:rsidRDefault="0045730E" w:rsidP="00C5688D">
                            <w:pPr>
                              <w:snapToGrid w:val="0"/>
                              <w:jc w:val="left"/>
                              <w:rPr>
                                <w:rFonts w:eastAsia="ＭＳ ゴシック"/>
                                <w:b/>
                                <w:bCs/>
                                <w:color w:val="000000"/>
                                <w:sz w:val="18"/>
                                <w:szCs w:val="18"/>
                              </w:rPr>
                            </w:pPr>
                            <w:r>
                              <w:rPr>
                                <w:rFonts w:eastAsia="ＭＳ ゴシック" w:hint="eastAsia"/>
                                <w:b/>
                                <w:bCs/>
                                <w:color w:val="000000"/>
                                <w:sz w:val="18"/>
                                <w:szCs w:val="18"/>
                              </w:rPr>
                              <w:t>O</w:t>
                            </w:r>
                            <w:r>
                              <w:rPr>
                                <w:rFonts w:eastAsia="ＭＳ ゴシック"/>
                                <w:b/>
                                <w:bCs/>
                                <w:color w:val="000000"/>
                                <w:sz w:val="18"/>
                                <w:szCs w:val="18"/>
                              </w:rPr>
                              <w:t xml:space="preserve">PEN </w:t>
                            </w:r>
                            <w:r w:rsidRPr="0045730E">
                              <w:rPr>
                                <w:rFonts w:eastAsia="ＭＳ ゴシック"/>
                                <w:b/>
                                <w:bCs/>
                                <w:color w:val="000000"/>
                                <w:sz w:val="18"/>
                                <w:szCs w:val="18"/>
                              </w:rPr>
                              <w:t>10:37～</w:t>
                            </w:r>
                          </w:p>
                          <w:p w14:paraId="03EEFBBC" w14:textId="436ADB1E" w:rsidR="000407F2" w:rsidRPr="00FE4DAD" w:rsidRDefault="006F4C75" w:rsidP="00C5688D">
                            <w:pPr>
                              <w:snapToGrid w:val="0"/>
                              <w:jc w:val="left"/>
                              <w:rPr>
                                <w:rFonts w:eastAsia="ＭＳ ゴシック"/>
                                <w:color w:val="000000"/>
                                <w:sz w:val="18"/>
                                <w:szCs w:val="18"/>
                              </w:rPr>
                            </w:pPr>
                            <w:r>
                              <w:rPr>
                                <w:rFonts w:eastAsia="ＭＳ ゴシック"/>
                                <w:b/>
                                <w:bCs/>
                                <w:color w:val="000000"/>
                                <w:sz w:val="18"/>
                                <w:szCs w:val="18"/>
                              </w:rPr>
                              <w:t xml:space="preserve">CLOSE </w:t>
                            </w:r>
                            <w:r w:rsidR="0045730E">
                              <w:rPr>
                                <w:rFonts w:eastAsia="ＭＳ ゴシック" w:hint="eastAsia"/>
                                <w:b/>
                                <w:bCs/>
                                <w:color w:val="000000"/>
                                <w:sz w:val="18"/>
                                <w:szCs w:val="18"/>
                              </w:rPr>
                              <w:t>1</w:t>
                            </w:r>
                            <w:r w:rsidR="0045730E" w:rsidRPr="0045730E">
                              <w:rPr>
                                <w:rFonts w:eastAsia="ＭＳ ゴシック"/>
                                <w:b/>
                                <w:bCs/>
                                <w:color w:val="000000"/>
                                <w:sz w:val="18"/>
                                <w:szCs w:val="18"/>
                              </w:rPr>
                              <w:t>6:28</w:t>
                            </w:r>
                          </w:p>
                        </w:tc>
                        <w:tc>
                          <w:tcPr>
                            <w:tcW w:w="3448" w:type="dxa"/>
                            <w:tcBorders>
                              <w:top w:val="single" w:sz="4" w:space="0" w:color="auto"/>
                              <w:left w:val="single" w:sz="4" w:space="0" w:color="auto"/>
                              <w:bottom w:val="single" w:sz="4" w:space="0" w:color="auto"/>
                              <w:right w:val="single" w:sz="3" w:space="0" w:color="auto"/>
                            </w:tcBorders>
                            <w:vAlign w:val="center"/>
                          </w:tcPr>
                          <w:p w14:paraId="6B13C2E5" w14:textId="77777777" w:rsidR="000407F2" w:rsidRDefault="002C2C0B">
                            <w:pPr>
                              <w:snapToGrid w:val="0"/>
                              <w:jc w:val="left"/>
                              <w:rPr>
                                <w:rFonts w:eastAsia="ＭＳ ゴシック"/>
                                <w:sz w:val="18"/>
                                <w:szCs w:val="18"/>
                              </w:rPr>
                            </w:pPr>
                            <w:r w:rsidRPr="002C2C0B">
                              <w:rPr>
                                <w:rFonts w:eastAsia="ＭＳ ゴシック" w:hint="eastAsia"/>
                                <w:sz w:val="18"/>
                                <w:szCs w:val="18"/>
                              </w:rPr>
                              <w:t>ファミリーマート有田川金屋店</w:t>
                            </w:r>
                          </w:p>
                          <w:p w14:paraId="023C13DF" w14:textId="54E7773F" w:rsidR="002C2C0B" w:rsidRPr="00FE4DAD" w:rsidRDefault="002C2C0B">
                            <w:pPr>
                              <w:snapToGrid w:val="0"/>
                              <w:jc w:val="left"/>
                              <w:rPr>
                                <w:rFonts w:eastAsia="ＭＳ ゴシック"/>
                                <w:sz w:val="18"/>
                                <w:szCs w:val="18"/>
                              </w:rPr>
                            </w:pPr>
                            <w:r>
                              <w:rPr>
                                <w:rFonts w:eastAsia="ＭＳ ゴシック" w:hint="eastAsia"/>
                                <w:sz w:val="18"/>
                                <w:szCs w:val="18"/>
                              </w:rPr>
                              <w:t>レシート取得又はフォトコントロール</w:t>
                            </w:r>
                          </w:p>
                        </w:tc>
                      </w:tr>
                      <w:tr w:rsidR="000407F2" w14:paraId="4A969255" w14:textId="77777777" w:rsidTr="00F146ED">
                        <w:trPr>
                          <w:trHeight w:val="415"/>
                        </w:trPr>
                        <w:tc>
                          <w:tcPr>
                            <w:tcW w:w="1557" w:type="dxa"/>
                            <w:tcBorders>
                              <w:top w:val="single" w:sz="4" w:space="0" w:color="auto"/>
                              <w:left w:val="single" w:sz="2" w:space="0" w:color="auto"/>
                              <w:bottom w:val="single" w:sz="4" w:space="0" w:color="auto"/>
                              <w:right w:val="single" w:sz="4" w:space="0" w:color="auto"/>
                            </w:tcBorders>
                            <w:vAlign w:val="center"/>
                          </w:tcPr>
                          <w:p w14:paraId="6B090CAE" w14:textId="77777777" w:rsidR="00C5688D" w:rsidRDefault="00C5688D" w:rsidP="00C5688D">
                            <w:pPr>
                              <w:snapToGrid w:val="0"/>
                              <w:jc w:val="left"/>
                              <w:rPr>
                                <w:rFonts w:eastAsia="ＭＳ ゴシック"/>
                                <w:color w:val="000000"/>
                                <w:sz w:val="18"/>
                                <w:szCs w:val="18"/>
                              </w:rPr>
                            </w:pPr>
                            <w:r>
                              <w:rPr>
                                <w:rFonts w:eastAsia="ＭＳ ゴシック" w:hint="eastAsia"/>
                                <w:color w:val="000000"/>
                                <w:sz w:val="18"/>
                                <w:szCs w:val="18"/>
                              </w:rPr>
                              <w:t>随時</w:t>
                            </w:r>
                          </w:p>
                          <w:p w14:paraId="1C5274E8" w14:textId="67078944" w:rsidR="000407F2" w:rsidRPr="00FE4DAD" w:rsidRDefault="00C5688D" w:rsidP="00C5688D">
                            <w:pPr>
                              <w:snapToGrid w:val="0"/>
                              <w:jc w:val="center"/>
                              <w:rPr>
                                <w:rFonts w:eastAsia="ＭＳ ゴシック"/>
                                <w:sz w:val="18"/>
                                <w:szCs w:val="18"/>
                              </w:rPr>
                            </w:pPr>
                            <w:r>
                              <w:rPr>
                                <w:rFonts w:eastAsia="ＭＳ ゴシック" w:hint="eastAsia"/>
                                <w:color w:val="000000"/>
                                <w:sz w:val="18"/>
                                <w:szCs w:val="18"/>
                              </w:rPr>
                              <w:t>(参考ﾀｲﾑ</w:t>
                            </w:r>
                            <w:r w:rsidR="0000465C">
                              <w:rPr>
                                <w:rFonts w:eastAsia="ＭＳ ゴシック"/>
                                <w:color w:val="000000"/>
                                <w:sz w:val="18"/>
                                <w:szCs w:val="18"/>
                              </w:rPr>
                              <w:t>18:12</w:t>
                            </w:r>
                            <w:r>
                              <w:rPr>
                                <w:rFonts w:eastAsia="ＭＳ ゴシック" w:hint="eastAsia"/>
                                <w:color w:val="000000"/>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14:paraId="74DD7F66" w14:textId="77777777" w:rsidR="002C2C0B" w:rsidRDefault="002C2C0B" w:rsidP="002C2C0B">
                            <w:pPr>
                              <w:snapToGrid w:val="0"/>
                              <w:jc w:val="left"/>
                              <w:rPr>
                                <w:rFonts w:eastAsia="ＭＳ ゴシック"/>
                                <w:sz w:val="18"/>
                                <w:szCs w:val="18"/>
                              </w:rPr>
                            </w:pPr>
                            <w:r>
                              <w:rPr>
                                <w:rFonts w:eastAsia="ＭＳ ゴシック" w:hint="eastAsia"/>
                                <w:sz w:val="18"/>
                                <w:szCs w:val="18"/>
                              </w:rPr>
                              <w:t>貴志駅</w:t>
                            </w:r>
                          </w:p>
                          <w:p w14:paraId="53FDCC61" w14:textId="706D7399" w:rsidR="000407F2" w:rsidRPr="00FE4DAD" w:rsidRDefault="002C2C0B" w:rsidP="002C2C0B">
                            <w:pPr>
                              <w:snapToGrid w:val="0"/>
                              <w:jc w:val="left"/>
                              <w:rPr>
                                <w:rFonts w:eastAsia="ＭＳ ゴシック"/>
                                <w:sz w:val="18"/>
                                <w:szCs w:val="18"/>
                              </w:rPr>
                            </w:pPr>
                            <w:r>
                              <w:rPr>
                                <w:rFonts w:eastAsia="ＭＳ ゴシック" w:hint="eastAsia"/>
                                <w:sz w:val="18"/>
                                <w:szCs w:val="18"/>
                              </w:rPr>
                              <w:t>フォトコントロール</w:t>
                            </w:r>
                          </w:p>
                        </w:tc>
                      </w:tr>
                      <w:tr w:rsidR="000407F2" w14:paraId="1243757B" w14:textId="77777777" w:rsidTr="00F146ED">
                        <w:trPr>
                          <w:trHeight w:val="367"/>
                        </w:trPr>
                        <w:tc>
                          <w:tcPr>
                            <w:tcW w:w="1557" w:type="dxa"/>
                            <w:tcBorders>
                              <w:top w:val="single" w:sz="4" w:space="0" w:color="auto"/>
                              <w:left w:val="single" w:sz="2" w:space="0" w:color="auto"/>
                              <w:bottom w:val="single" w:sz="4" w:space="0" w:color="auto"/>
                              <w:right w:val="single" w:sz="4" w:space="0" w:color="auto"/>
                            </w:tcBorders>
                            <w:vAlign w:val="center"/>
                          </w:tcPr>
                          <w:p w14:paraId="09CDA259" w14:textId="653F2002" w:rsidR="002C2C0B" w:rsidRPr="006F4C75" w:rsidRDefault="006F4C75" w:rsidP="002C2C0B">
                            <w:pPr>
                              <w:snapToGrid w:val="0"/>
                              <w:jc w:val="left"/>
                              <w:rPr>
                                <w:rFonts w:eastAsia="ＭＳ ゴシック" w:hint="eastAsia"/>
                                <w:b/>
                                <w:bCs/>
                                <w:sz w:val="18"/>
                                <w:szCs w:val="18"/>
                              </w:rPr>
                            </w:pPr>
                            <w:r w:rsidRPr="006F4C75">
                              <w:rPr>
                                <w:rFonts w:eastAsia="ＭＳ ゴシック" w:hint="eastAsia"/>
                                <w:b/>
                                <w:bCs/>
                                <w:sz w:val="18"/>
                                <w:szCs w:val="18"/>
                              </w:rPr>
                              <w:t>ゴール</w:t>
                            </w:r>
                          </w:p>
                          <w:p w14:paraId="0D78B2B4" w14:textId="7CDE0D97" w:rsidR="000407F2" w:rsidRPr="006F4C75" w:rsidRDefault="006F4C75" w:rsidP="002C2C0B">
                            <w:pPr>
                              <w:snapToGrid w:val="0"/>
                              <w:jc w:val="center"/>
                              <w:rPr>
                                <w:rFonts w:eastAsia="ＭＳ ゴシック"/>
                                <w:b/>
                                <w:bCs/>
                                <w:sz w:val="18"/>
                                <w:szCs w:val="18"/>
                              </w:rPr>
                            </w:pPr>
                            <w:r w:rsidRPr="006F4C75">
                              <w:rPr>
                                <w:rFonts w:eastAsia="ＭＳ ゴシック"/>
                                <w:b/>
                                <w:bCs/>
                                <w:sz w:val="18"/>
                                <w:szCs w:val="18"/>
                              </w:rPr>
                              <w:t>CLOSE</w:t>
                            </w:r>
                            <w:r w:rsidRPr="006F4C75">
                              <w:rPr>
                                <w:rFonts w:eastAsia="ＭＳ ゴシック" w:hint="eastAsia"/>
                                <w:b/>
                                <w:bCs/>
                                <w:sz w:val="18"/>
                                <w:szCs w:val="18"/>
                              </w:rPr>
                              <w:t xml:space="preserve">　</w:t>
                            </w:r>
                            <w:r w:rsidR="002C2C0B" w:rsidRPr="006F4C75">
                              <w:rPr>
                                <w:rFonts w:eastAsia="ＭＳ ゴシック" w:hint="eastAsia"/>
                                <w:b/>
                                <w:bCs/>
                                <w:sz w:val="18"/>
                                <w:szCs w:val="18"/>
                              </w:rPr>
                              <w:t>19:30</w:t>
                            </w:r>
                          </w:p>
                        </w:tc>
                        <w:tc>
                          <w:tcPr>
                            <w:tcW w:w="3448" w:type="dxa"/>
                            <w:tcBorders>
                              <w:top w:val="single" w:sz="4" w:space="0" w:color="auto"/>
                              <w:left w:val="single" w:sz="4" w:space="0" w:color="auto"/>
                              <w:bottom w:val="single" w:sz="4" w:space="0" w:color="auto"/>
                              <w:right w:val="single" w:sz="3" w:space="0" w:color="auto"/>
                            </w:tcBorders>
                            <w:vAlign w:val="center"/>
                          </w:tcPr>
                          <w:p w14:paraId="548C0520" w14:textId="77777777" w:rsidR="006F4C75" w:rsidRDefault="006F4C75" w:rsidP="006F4C75">
                            <w:pPr>
                              <w:snapToGrid w:val="0"/>
                              <w:jc w:val="left"/>
                              <w:rPr>
                                <w:rFonts w:eastAsia="ＭＳ ゴシック"/>
                                <w:color w:val="FF0000"/>
                                <w:sz w:val="18"/>
                                <w:szCs w:val="18"/>
                              </w:rPr>
                            </w:pPr>
                            <w:r>
                              <w:rPr>
                                <w:rFonts w:eastAsia="ＭＳ ゴシック" w:hint="eastAsia"/>
                                <w:color w:val="000000"/>
                                <w:sz w:val="18"/>
                                <w:szCs w:val="18"/>
                              </w:rPr>
                              <w:t>ﾏﾘｰﾅｼﾃｨﾎﾃﾙ</w:t>
                            </w:r>
                            <w:r w:rsidRPr="00FE4DAD">
                              <w:rPr>
                                <w:rFonts w:eastAsia="ＭＳ ゴシック" w:hint="eastAsia"/>
                                <w:color w:val="000000"/>
                                <w:sz w:val="18"/>
                                <w:szCs w:val="18"/>
                              </w:rPr>
                              <w:t>・右図</w:t>
                            </w:r>
                            <w:r>
                              <w:rPr>
                                <w:rFonts w:eastAsia="ＭＳ ゴシック" w:hint="eastAsia"/>
                                <w:color w:val="FF0000"/>
                                <w:sz w:val="18"/>
                                <w:szCs w:val="18"/>
                              </w:rPr>
                              <w:t>□</w:t>
                            </w:r>
                          </w:p>
                          <w:p w14:paraId="064B4FDD" w14:textId="0ED4004E" w:rsidR="000407F2" w:rsidRPr="006F4C75" w:rsidRDefault="006F4C75" w:rsidP="002C2C0B">
                            <w:pPr>
                              <w:snapToGrid w:val="0"/>
                              <w:jc w:val="left"/>
                              <w:rPr>
                                <w:rFonts w:eastAsia="ＭＳ ゴシック" w:hint="eastAsia"/>
                                <w:sz w:val="18"/>
                                <w:szCs w:val="18"/>
                              </w:rPr>
                            </w:pPr>
                            <w:r w:rsidRPr="003F4B18">
                              <w:rPr>
                                <w:rFonts w:eastAsia="ＭＳ ゴシック" w:hint="eastAsia"/>
                                <w:sz w:val="18"/>
                                <w:szCs w:val="18"/>
                              </w:rPr>
                              <w:t>前でバイク写真を撮影</w:t>
                            </w:r>
                          </w:p>
                        </w:tc>
                      </w:tr>
                      <w:tr w:rsidR="002C2C0B" w14:paraId="0585EAC8"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3EFFA441" w14:textId="6B159671" w:rsidR="002C2C0B" w:rsidRPr="006F4C75" w:rsidRDefault="006F4C75" w:rsidP="002C2C0B">
                            <w:pPr>
                              <w:snapToGrid w:val="0"/>
                              <w:jc w:val="left"/>
                              <w:rPr>
                                <w:rFonts w:eastAsia="ＭＳ ゴシック"/>
                                <w:b/>
                                <w:bCs/>
                                <w:color w:val="000000"/>
                                <w:sz w:val="18"/>
                                <w:szCs w:val="18"/>
                              </w:rPr>
                            </w:pPr>
                            <w:r w:rsidRPr="006F4C75">
                              <w:rPr>
                                <w:rFonts w:eastAsia="ＭＳ ゴシック" w:hint="eastAsia"/>
                                <w:b/>
                                <w:bCs/>
                                <w:color w:val="000000"/>
                                <w:sz w:val="18"/>
                                <w:szCs w:val="18"/>
                              </w:rPr>
                              <w:t>ゴール受付</w:t>
                            </w:r>
                          </w:p>
                          <w:p w14:paraId="17EDDF2A" w14:textId="7F93CA5E" w:rsidR="002C2C0B" w:rsidRPr="006F4C75" w:rsidRDefault="006F4C75" w:rsidP="002C2C0B">
                            <w:pPr>
                              <w:snapToGrid w:val="0"/>
                              <w:jc w:val="center"/>
                              <w:rPr>
                                <w:rFonts w:eastAsia="ＭＳ ゴシック" w:hint="eastAsia"/>
                                <w:b/>
                                <w:bCs/>
                                <w:sz w:val="18"/>
                                <w:szCs w:val="18"/>
                              </w:rPr>
                            </w:pPr>
                            <w:r w:rsidRPr="006F4C75">
                              <w:rPr>
                                <w:rFonts w:eastAsia="ＭＳ ゴシック"/>
                                <w:b/>
                                <w:bCs/>
                                <w:color w:val="000000"/>
                                <w:sz w:val="18"/>
                                <w:szCs w:val="18"/>
                              </w:rPr>
                              <w:t>CLOSE</w:t>
                            </w:r>
                            <w:r w:rsidRPr="006F4C75">
                              <w:rPr>
                                <w:rFonts w:eastAsia="ＭＳ ゴシック" w:hint="eastAsia"/>
                                <w:b/>
                                <w:bCs/>
                                <w:color w:val="000000"/>
                                <w:sz w:val="18"/>
                                <w:szCs w:val="18"/>
                              </w:rPr>
                              <w:t xml:space="preserve">　21:00</w:t>
                            </w:r>
                          </w:p>
                        </w:tc>
                        <w:tc>
                          <w:tcPr>
                            <w:tcW w:w="3448" w:type="dxa"/>
                            <w:tcBorders>
                              <w:top w:val="single" w:sz="4" w:space="0" w:color="auto"/>
                              <w:left w:val="single" w:sz="4" w:space="0" w:color="auto"/>
                              <w:bottom w:val="single" w:sz="4" w:space="0" w:color="auto"/>
                              <w:right w:val="single" w:sz="3" w:space="0" w:color="auto"/>
                            </w:tcBorders>
                            <w:vAlign w:val="center"/>
                          </w:tcPr>
                          <w:p w14:paraId="2008BA14" w14:textId="77777777" w:rsidR="006F4C75" w:rsidRDefault="006F4C75" w:rsidP="002C2C0B">
                            <w:pPr>
                              <w:snapToGrid w:val="0"/>
                              <w:jc w:val="left"/>
                              <w:rPr>
                                <w:rFonts w:eastAsia="ＭＳ ゴシック"/>
                                <w:b/>
                                <w:bCs/>
                                <w:sz w:val="18"/>
                                <w:szCs w:val="18"/>
                              </w:rPr>
                            </w:pPr>
                            <w:r w:rsidRPr="006F4C75">
                              <w:rPr>
                                <w:rFonts w:eastAsia="ＭＳ ゴシック" w:hint="eastAsia"/>
                                <w:b/>
                                <w:bCs/>
                                <w:sz w:val="18"/>
                                <w:szCs w:val="18"/>
                              </w:rPr>
                              <w:t>海南n</w:t>
                            </w:r>
                            <w:r w:rsidRPr="006F4C75">
                              <w:rPr>
                                <w:rFonts w:eastAsia="ＭＳ ゴシック"/>
                                <w:b/>
                                <w:bCs/>
                                <w:sz w:val="18"/>
                                <w:szCs w:val="18"/>
                              </w:rPr>
                              <w:t>obinos</w:t>
                            </w:r>
                            <w:r w:rsidRPr="006F4C75">
                              <w:rPr>
                                <w:rFonts w:eastAsia="ＭＳ ゴシック" w:hint="eastAsia"/>
                                <w:b/>
                                <w:bCs/>
                                <w:sz w:val="18"/>
                                <w:szCs w:val="18"/>
                              </w:rPr>
                              <w:t xml:space="preserve"> 会議室A</w:t>
                            </w:r>
                            <w:r>
                              <w:rPr>
                                <w:rFonts w:eastAsia="ＭＳ ゴシック" w:hint="eastAsia"/>
                                <w:b/>
                                <w:bCs/>
                                <w:sz w:val="18"/>
                                <w:szCs w:val="18"/>
                              </w:rPr>
                              <w:t>で</w:t>
                            </w:r>
                          </w:p>
                          <w:p w14:paraId="43789F59" w14:textId="016B510A" w:rsidR="006F4C75" w:rsidRPr="006F4C75" w:rsidRDefault="006F4C75" w:rsidP="002C2C0B">
                            <w:pPr>
                              <w:snapToGrid w:val="0"/>
                              <w:jc w:val="left"/>
                              <w:rPr>
                                <w:rFonts w:eastAsia="ＭＳ ゴシック" w:hint="eastAsia"/>
                                <w:b/>
                                <w:bCs/>
                                <w:sz w:val="18"/>
                                <w:szCs w:val="18"/>
                              </w:rPr>
                            </w:pPr>
                            <w:r>
                              <w:rPr>
                                <w:rFonts w:eastAsia="ＭＳ ゴシック" w:hint="eastAsia"/>
                                <w:b/>
                                <w:bCs/>
                                <w:sz w:val="18"/>
                                <w:szCs w:val="18"/>
                              </w:rPr>
                              <w:t>ゴール受付</w:t>
                            </w:r>
                          </w:p>
                        </w:tc>
                      </w:tr>
                    </w:tbl>
                    <w:p w14:paraId="7D8CBF23" w14:textId="1729984A" w:rsidR="000407F2" w:rsidRDefault="000407F2" w:rsidP="002C2C0B">
                      <w:pPr>
                        <w:snapToGrid w:val="0"/>
                        <w:jc w:val="left"/>
                        <w:rPr>
                          <w:rFonts w:eastAsia="ＭＳ ゴシック"/>
                          <w:sz w:val="18"/>
                        </w:rPr>
                      </w:pPr>
                    </w:p>
                  </w:txbxContent>
                </v:textbox>
                <w10:wrap anchorx="margin" anchory="margin"/>
              </v:shape>
            </w:pict>
          </mc:Fallback>
        </mc:AlternateContent>
      </w:r>
    </w:p>
    <w:p w14:paraId="1BA61E81" w14:textId="09F19FFC" w:rsidR="00CA5655" w:rsidRDefault="0024054B" w:rsidP="00CA5655">
      <w:pPr>
        <w:snapToGrid w:val="0"/>
        <w:jc w:val="right"/>
      </w:pPr>
      <w:r>
        <w:rPr>
          <w:rFonts w:hint="eastAsia"/>
          <w:noProof/>
        </w:rPr>
        <mc:AlternateContent>
          <mc:Choice Requires="wps">
            <w:drawing>
              <wp:anchor distT="0" distB="0" distL="114300" distR="114300" simplePos="0" relativeHeight="251668992" behindDoc="0" locked="0" layoutInCell="1" allowOverlap="1" wp14:anchorId="3D591E63" wp14:editId="09A212F8">
                <wp:simplePos x="0" y="0"/>
                <wp:positionH relativeFrom="column">
                  <wp:posOffset>5648325</wp:posOffset>
                </wp:positionH>
                <wp:positionV relativeFrom="paragraph">
                  <wp:posOffset>1108710</wp:posOffset>
                </wp:positionV>
                <wp:extent cx="333375" cy="307340"/>
                <wp:effectExtent l="19050" t="19050" r="28575" b="16510"/>
                <wp:wrapNone/>
                <wp:docPr id="8" name="正方形/長方形 8"/>
                <wp:cNvGraphicFramePr/>
                <a:graphic xmlns:a="http://schemas.openxmlformats.org/drawingml/2006/main">
                  <a:graphicData uri="http://schemas.microsoft.com/office/word/2010/wordprocessingShape">
                    <wps:wsp>
                      <wps:cNvSpPr/>
                      <wps:spPr>
                        <a:xfrm>
                          <a:off x="0" y="0"/>
                          <a:ext cx="333375" cy="30734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3DC1B" id="正方形/長方形 8" o:spid="_x0000_s1026" style="position:absolute;left:0;text-align:left;margin-left:444.75pt;margin-top:87.3pt;width:26.25pt;height:24.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" filled="f" strokecolor="red" strokeweight="2.25pt"/>
            </w:pict>
          </mc:Fallback>
        </mc:AlternateContent>
      </w:r>
      <w:r w:rsidR="0000465C">
        <w:rPr>
          <w:rFonts w:hint="eastAsia"/>
          <w:noProof/>
        </w:rPr>
        <mc:AlternateContent>
          <mc:Choice Requires="wps">
            <w:drawing>
              <wp:anchor distT="0" distB="0" distL="114300" distR="114300" simplePos="0" relativeHeight="251660800" behindDoc="0" locked="0" layoutInCell="1" allowOverlap="1" wp14:anchorId="6F2A331D" wp14:editId="15932B7D">
                <wp:simplePos x="0" y="0"/>
                <wp:positionH relativeFrom="column">
                  <wp:posOffset>4421505</wp:posOffset>
                </wp:positionH>
                <wp:positionV relativeFrom="paragraph">
                  <wp:posOffset>1238250</wp:posOffset>
                </wp:positionV>
                <wp:extent cx="431165" cy="408305"/>
                <wp:effectExtent l="0" t="0" r="0" b="0"/>
                <wp:wrapNone/>
                <wp:docPr id="10"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0830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04E17F" id="Oval 595" o:spid="_x0000_s1026" style="position:absolute;left:0;text-align:left;margin-left:348.15pt;margin-top:97.5pt;width:33.95pt;height:3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" filled="f" strokecolor="red" strokeweight="2pt">
                <v:textbox inset="5.85pt,.7pt,5.85pt,.7pt"/>
              </v:oval>
            </w:pict>
          </mc:Fallback>
        </mc:AlternateContent>
      </w:r>
      <w:r w:rsidR="002C2C0B">
        <w:rPr>
          <w:noProof/>
          <w:sz w:val="20"/>
        </w:rPr>
        <mc:AlternateContent>
          <mc:Choice Requires="wps">
            <w:drawing>
              <wp:anchor distT="0" distB="0" distL="114300" distR="114300" simplePos="0" relativeHeight="251665920" behindDoc="0" locked="0" layoutInCell="1" allowOverlap="1" wp14:anchorId="05802659" wp14:editId="2F3465B9">
                <wp:simplePos x="0" y="0"/>
                <wp:positionH relativeFrom="character">
                  <wp:posOffset>956310</wp:posOffset>
                </wp:positionH>
                <wp:positionV relativeFrom="page">
                  <wp:posOffset>5781040</wp:posOffset>
                </wp:positionV>
                <wp:extent cx="3429000" cy="1023620"/>
                <wp:effectExtent l="0" t="0" r="0" b="0"/>
                <wp:wrapNone/>
                <wp:docPr id="18" name="四角形: 角を丸くする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23620"/>
                        </a:xfrm>
                        <a:prstGeom prst="roundRect">
                          <a:avLst>
                            <a:gd name="adj" fmla="val 10713"/>
                          </a:avLst>
                        </a:prstGeom>
                        <a:solidFill>
                          <a:srgbClr val="FFFFFF"/>
                        </a:solidFill>
                        <a:ln w="57150" cmpd="thinThick">
                          <a:solidFill>
                            <a:srgbClr val="000000"/>
                          </a:solidFill>
                          <a:round/>
                          <a:headEnd/>
                          <a:tailEnd/>
                        </a:ln>
                      </wps:spPr>
                      <wps:txbx>
                        <w:txbxContent>
                          <w:p w14:paraId="07A7F5F4" w14:textId="77777777" w:rsidR="002C2C0B" w:rsidRDefault="002C2C0B" w:rsidP="002C2C0B">
                            <w:pPr>
                              <w:spacing w:line="220" w:lineRule="exact"/>
                              <w:jc w:val="center"/>
                              <w:rPr>
                                <w:rFonts w:eastAsia="ＭＳ ゴシック"/>
                                <w:b/>
                                <w:bCs/>
                                <w:lang w:eastAsia="zh-TW"/>
                              </w:rPr>
                            </w:pPr>
                            <w:r>
                              <w:rPr>
                                <w:rFonts w:eastAsia="ＭＳ ゴシック" w:hint="eastAsia"/>
                                <w:b/>
                                <w:bCs/>
                                <w:lang w:eastAsia="zh-CN"/>
                              </w:rPr>
                              <w:t xml:space="preserve">本部携帯電話　</w:t>
                            </w:r>
                            <w:r>
                              <w:rPr>
                                <w:rFonts w:eastAsia="ＭＳ ゴシック" w:hint="eastAsia"/>
                                <w:b/>
                                <w:bCs/>
                                <w:lang w:eastAsia="zh-TW"/>
                              </w:rPr>
                              <w:t>090-7884-4707(桑田)</w:t>
                            </w:r>
                          </w:p>
                          <w:p w14:paraId="51934F3B" w14:textId="77777777" w:rsidR="002C2C0B" w:rsidRDefault="002C2C0B" w:rsidP="002C2C0B">
                            <w:pPr>
                              <w:spacing w:line="220" w:lineRule="exact"/>
                              <w:jc w:val="center"/>
                              <w:rPr>
                                <w:rFonts w:eastAsia="ＭＳ ゴシック"/>
                                <w:b/>
                                <w:bCs/>
                                <w:lang w:eastAsia="zh-TW"/>
                              </w:rPr>
                            </w:pPr>
                            <w:r>
                              <w:rPr>
                                <w:rFonts w:eastAsia="ＭＳ ゴシック" w:hint="eastAsia"/>
                                <w:b/>
                                <w:bCs/>
                                <w:lang w:eastAsia="zh-TW"/>
                              </w:rPr>
                              <w:t xml:space="preserve">　　　　　　　　　080-2427-3176(桑田予備)</w:t>
                            </w:r>
                          </w:p>
                          <w:p w14:paraId="1B53701D" w14:textId="77777777" w:rsidR="002C2C0B" w:rsidRDefault="002C2C0B" w:rsidP="002C2C0B">
                            <w:pPr>
                              <w:spacing w:line="220" w:lineRule="exact"/>
                              <w:jc w:val="center"/>
                              <w:rPr>
                                <w:rFonts w:eastAsia="ＭＳ ゴシック"/>
                                <w:b/>
                                <w:bCs/>
                                <w:sz w:val="18"/>
                                <w:szCs w:val="18"/>
                              </w:rPr>
                            </w:pPr>
                            <w:r w:rsidRPr="00410E71">
                              <w:rPr>
                                <w:rFonts w:eastAsia="ＭＳ ゴシック" w:hint="eastAsia"/>
                                <w:b/>
                                <w:bCs/>
                                <w:sz w:val="18"/>
                                <w:szCs w:val="18"/>
                              </w:rPr>
                              <w:t>走行中特に連絡は要りません、余裕があれば</w:t>
                            </w:r>
                            <w:r>
                              <w:rPr>
                                <w:rFonts w:eastAsia="ＭＳ ゴシック" w:hint="eastAsia"/>
                                <w:b/>
                                <w:bCs/>
                                <w:sz w:val="18"/>
                                <w:szCs w:val="18"/>
                              </w:rPr>
                              <w:t>ｽﾀｰﾄ･ﾌｨﾆｯｼｭ時</w:t>
                            </w:r>
                          </w:p>
                          <w:p w14:paraId="6B00CEAA" w14:textId="77777777" w:rsidR="002C2C0B" w:rsidRDefault="002C2C0B" w:rsidP="002C2C0B">
                            <w:pPr>
                              <w:spacing w:line="220" w:lineRule="exact"/>
                              <w:jc w:val="center"/>
                              <w:rPr>
                                <w:rFonts w:eastAsia="ＭＳ ゴシック"/>
                                <w:b/>
                                <w:bCs/>
                                <w:sz w:val="18"/>
                                <w:szCs w:val="18"/>
                              </w:rPr>
                            </w:pPr>
                            <w:r w:rsidRPr="00410E71">
                              <w:rPr>
                                <w:rFonts w:eastAsia="ＭＳ ゴシック" w:hint="eastAsia"/>
                                <w:b/>
                                <w:bCs/>
                                <w:sz w:val="18"/>
                                <w:szCs w:val="18"/>
                              </w:rPr>
                              <w:t>にSMSでエントリーNo.とお名前をご連絡下さい。</w:t>
                            </w:r>
                          </w:p>
                          <w:p w14:paraId="19055090" w14:textId="77777777" w:rsidR="002C2C0B" w:rsidRPr="00410E71" w:rsidRDefault="002C2C0B" w:rsidP="002C2C0B">
                            <w:pPr>
                              <w:spacing w:line="220" w:lineRule="exact"/>
                              <w:jc w:val="center"/>
                              <w:rPr>
                                <w:rFonts w:eastAsia="ＭＳ ゴシック"/>
                                <w:b/>
                                <w:bCs/>
                                <w:sz w:val="18"/>
                                <w:szCs w:val="18"/>
                              </w:rPr>
                            </w:pPr>
                            <w:r>
                              <w:rPr>
                                <w:rFonts w:eastAsia="ＭＳ ゴシック" w:hint="eastAsia"/>
                                <w:b/>
                                <w:bCs/>
                                <w:sz w:val="18"/>
                                <w:szCs w:val="18"/>
                              </w:rPr>
                              <w:t>リタイヤの場合は必ずSMSでお知らせください。</w:t>
                            </w:r>
                          </w:p>
                        </w:txbxContent>
                      </wps:txbx>
                      <wps:bodyPr rot="0" vert="horz" wrap="square" lIns="91440" tIns="11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802659" id="四角形: 角を丸くする 18" o:spid="_x0000_s1030" style="position:absolute;margin-left:75.3pt;margin-top:455.2pt;width:270pt;height:80.6pt;z-index:251665920;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" strokeweight="4.5pt">
                <v:stroke linestyle="thinThick"/>
                <v:textbox inset=",3.07mm">
                  <w:txbxContent>
                    <w:p w14:paraId="07A7F5F4" w14:textId="77777777" w:rsidR="002C2C0B" w:rsidRDefault="002C2C0B" w:rsidP="002C2C0B">
                      <w:pPr>
                        <w:spacing w:line="220" w:lineRule="exact"/>
                        <w:jc w:val="center"/>
                        <w:rPr>
                          <w:rFonts w:eastAsia="ＭＳ ゴシック"/>
                          <w:b/>
                          <w:bCs/>
                          <w:lang w:eastAsia="zh-TW"/>
                        </w:rPr>
                      </w:pPr>
                      <w:r>
                        <w:rPr>
                          <w:rFonts w:eastAsia="ＭＳ ゴシック" w:hint="eastAsia"/>
                          <w:b/>
                          <w:bCs/>
                          <w:lang w:eastAsia="zh-CN"/>
                        </w:rPr>
                        <w:t xml:space="preserve">本部携帯電話　</w:t>
                      </w:r>
                      <w:r>
                        <w:rPr>
                          <w:rFonts w:eastAsia="ＭＳ ゴシック" w:hint="eastAsia"/>
                          <w:b/>
                          <w:bCs/>
                          <w:lang w:eastAsia="zh-TW"/>
                        </w:rPr>
                        <w:t>090-7884-4707(桑田)</w:t>
                      </w:r>
                    </w:p>
                    <w:p w14:paraId="51934F3B" w14:textId="77777777" w:rsidR="002C2C0B" w:rsidRDefault="002C2C0B" w:rsidP="002C2C0B">
                      <w:pPr>
                        <w:spacing w:line="220" w:lineRule="exact"/>
                        <w:jc w:val="center"/>
                        <w:rPr>
                          <w:rFonts w:eastAsia="ＭＳ ゴシック"/>
                          <w:b/>
                          <w:bCs/>
                          <w:lang w:eastAsia="zh-TW"/>
                        </w:rPr>
                      </w:pPr>
                      <w:r>
                        <w:rPr>
                          <w:rFonts w:eastAsia="ＭＳ ゴシック" w:hint="eastAsia"/>
                          <w:b/>
                          <w:bCs/>
                          <w:lang w:eastAsia="zh-TW"/>
                        </w:rPr>
                        <w:t xml:space="preserve">　　　　　　　　　080-2427-3176(桑田予備)</w:t>
                      </w:r>
                    </w:p>
                    <w:p w14:paraId="1B53701D" w14:textId="77777777" w:rsidR="002C2C0B" w:rsidRDefault="002C2C0B" w:rsidP="002C2C0B">
                      <w:pPr>
                        <w:spacing w:line="220" w:lineRule="exact"/>
                        <w:jc w:val="center"/>
                        <w:rPr>
                          <w:rFonts w:eastAsia="ＭＳ ゴシック"/>
                          <w:b/>
                          <w:bCs/>
                          <w:sz w:val="18"/>
                          <w:szCs w:val="18"/>
                        </w:rPr>
                      </w:pPr>
                      <w:r w:rsidRPr="00410E71">
                        <w:rPr>
                          <w:rFonts w:eastAsia="ＭＳ ゴシック" w:hint="eastAsia"/>
                          <w:b/>
                          <w:bCs/>
                          <w:sz w:val="18"/>
                          <w:szCs w:val="18"/>
                        </w:rPr>
                        <w:t>走行中特に連絡は要りません、余裕があれば</w:t>
                      </w:r>
                      <w:r>
                        <w:rPr>
                          <w:rFonts w:eastAsia="ＭＳ ゴシック" w:hint="eastAsia"/>
                          <w:b/>
                          <w:bCs/>
                          <w:sz w:val="18"/>
                          <w:szCs w:val="18"/>
                        </w:rPr>
                        <w:t>ｽﾀｰﾄ･ﾌｨﾆｯｼｭ時</w:t>
                      </w:r>
                    </w:p>
                    <w:p w14:paraId="6B00CEAA" w14:textId="77777777" w:rsidR="002C2C0B" w:rsidRDefault="002C2C0B" w:rsidP="002C2C0B">
                      <w:pPr>
                        <w:spacing w:line="220" w:lineRule="exact"/>
                        <w:jc w:val="center"/>
                        <w:rPr>
                          <w:rFonts w:eastAsia="ＭＳ ゴシック"/>
                          <w:b/>
                          <w:bCs/>
                          <w:sz w:val="18"/>
                          <w:szCs w:val="18"/>
                        </w:rPr>
                      </w:pPr>
                      <w:r w:rsidRPr="00410E71">
                        <w:rPr>
                          <w:rFonts w:eastAsia="ＭＳ ゴシック" w:hint="eastAsia"/>
                          <w:b/>
                          <w:bCs/>
                          <w:sz w:val="18"/>
                          <w:szCs w:val="18"/>
                        </w:rPr>
                        <w:t>にSMSでエントリーNo.とお名前をご連絡下さい。</w:t>
                      </w:r>
                    </w:p>
                    <w:p w14:paraId="19055090" w14:textId="77777777" w:rsidR="002C2C0B" w:rsidRPr="00410E71" w:rsidRDefault="002C2C0B" w:rsidP="002C2C0B">
                      <w:pPr>
                        <w:spacing w:line="220" w:lineRule="exact"/>
                        <w:jc w:val="center"/>
                        <w:rPr>
                          <w:rFonts w:eastAsia="ＭＳ ゴシック"/>
                          <w:b/>
                          <w:bCs/>
                          <w:sz w:val="18"/>
                          <w:szCs w:val="18"/>
                        </w:rPr>
                      </w:pPr>
                      <w:r>
                        <w:rPr>
                          <w:rFonts w:eastAsia="ＭＳ ゴシック" w:hint="eastAsia"/>
                          <w:b/>
                          <w:bCs/>
                          <w:sz w:val="18"/>
                          <w:szCs w:val="18"/>
                        </w:rPr>
                        <w:t>リタイヤの場合は必ずSMSでお知らせください。</w:t>
                      </w:r>
                    </w:p>
                  </w:txbxContent>
                </v:textbox>
                <w10:wrap anchory="page"/>
              </v:roundrect>
            </w:pict>
          </mc:Fallback>
        </mc:AlternateContent>
      </w:r>
      <w:r w:rsidR="003B058A">
        <w:rPr>
          <w:rFonts w:hint="eastAsia"/>
          <w:noProof/>
        </w:rPr>
        <mc:AlternateContent>
          <mc:Choice Requires="wps">
            <w:drawing>
              <wp:anchor distT="0" distB="0" distL="114300" distR="114300" simplePos="0" relativeHeight="251662848" behindDoc="0" locked="0" layoutInCell="1" allowOverlap="1" wp14:anchorId="33A72F63" wp14:editId="2FD1BA7D">
                <wp:simplePos x="0" y="0"/>
                <wp:positionH relativeFrom="column">
                  <wp:posOffset>5457825</wp:posOffset>
                </wp:positionH>
                <wp:positionV relativeFrom="paragraph">
                  <wp:posOffset>1498600</wp:posOffset>
                </wp:positionV>
                <wp:extent cx="422910" cy="1101725"/>
                <wp:effectExtent l="0" t="0" r="0" b="0"/>
                <wp:wrapNone/>
                <wp:docPr id="12"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101725"/>
                        </a:xfrm>
                        <a:prstGeom prst="rect">
                          <a:avLst/>
                        </a:prstGeom>
                        <a:solidFill>
                          <a:srgbClr val="FFFFCC"/>
                        </a:solidFill>
                        <a:ln w="9525">
                          <a:solidFill>
                            <a:srgbClr val="000000"/>
                          </a:solidFill>
                          <a:miter lim="800000"/>
                          <a:headEnd/>
                          <a:tailEnd/>
                        </a:ln>
                      </wps:spPr>
                      <wps:txbx>
                        <w:txbxContent>
                          <w:p w14:paraId="23A644D4" w14:textId="77777777" w:rsidR="000407F2" w:rsidRDefault="000407F2">
                            <w:pPr>
                              <w:rPr>
                                <w:sz w:val="12"/>
                                <w:szCs w:val="12"/>
                              </w:rPr>
                            </w:pPr>
                            <w:r>
                              <w:rPr>
                                <w:rFonts w:hint="eastAsia"/>
                                <w:sz w:val="12"/>
                                <w:szCs w:val="12"/>
                              </w:rPr>
                              <w:t>1200</w:t>
                            </w:r>
                            <w:r w:rsidRPr="00D30669">
                              <w:rPr>
                                <w:rFonts w:hint="eastAsia"/>
                                <w:sz w:val="12"/>
                                <w:szCs w:val="12"/>
                              </w:rPr>
                              <w:t>円</w:t>
                            </w:r>
                          </w:p>
                          <w:p w14:paraId="3CAB302A" w14:textId="77777777" w:rsidR="000407F2" w:rsidRDefault="000407F2">
                            <w:pPr>
                              <w:rPr>
                                <w:sz w:val="12"/>
                                <w:szCs w:val="12"/>
                              </w:rPr>
                            </w:pPr>
                            <w:r>
                              <w:rPr>
                                <w:rFonts w:hint="eastAsia"/>
                                <w:sz w:val="12"/>
                                <w:szCs w:val="12"/>
                              </w:rPr>
                              <w:t>又は</w:t>
                            </w:r>
                          </w:p>
                          <w:p w14:paraId="0E63891D" w14:textId="77777777" w:rsidR="000407F2" w:rsidRDefault="000407F2">
                            <w:pPr>
                              <w:rPr>
                                <w:sz w:val="12"/>
                                <w:szCs w:val="12"/>
                              </w:rPr>
                            </w:pPr>
                            <w:r>
                              <w:rPr>
                                <w:rFonts w:hint="eastAsia"/>
                                <w:sz w:val="12"/>
                                <w:szCs w:val="12"/>
                              </w:rPr>
                              <w:t>1500</w:t>
                            </w:r>
                            <w:r>
                              <w:rPr>
                                <w:rFonts w:hint="eastAsia"/>
                                <w:sz w:val="12"/>
                                <w:szCs w:val="12"/>
                              </w:rPr>
                              <w:t>円</w:t>
                            </w:r>
                          </w:p>
                          <w:p w14:paraId="1B8FC673" w14:textId="77777777" w:rsidR="000407F2" w:rsidRPr="00D30669" w:rsidRDefault="000407F2">
                            <w:pPr>
                              <w:rPr>
                                <w:sz w:val="12"/>
                                <w:szCs w:val="12"/>
                              </w:rPr>
                            </w:pPr>
                            <w:r w:rsidRPr="00D30669">
                              <w:rPr>
                                <w:rFonts w:hint="eastAsia"/>
                                <w:sz w:val="12"/>
                                <w:szCs w:val="12"/>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2F63" id="Text Box 598" o:spid="_x0000_s1031" type="#_x0000_t202" style="position:absolute;left:0;text-align:left;margin-left:429.75pt;margin-top:118pt;width:33.3pt;height: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" fillcolor="#ffc">
                <v:textbox inset="5.85pt,.7pt,5.85pt,.7pt">
                  <w:txbxContent>
                    <w:p w14:paraId="23A644D4" w14:textId="77777777" w:rsidR="000407F2" w:rsidRDefault="000407F2">
                      <w:pPr>
                        <w:rPr>
                          <w:sz w:val="12"/>
                          <w:szCs w:val="12"/>
                        </w:rPr>
                      </w:pPr>
                      <w:r>
                        <w:rPr>
                          <w:rFonts w:hint="eastAsia"/>
                          <w:sz w:val="12"/>
                          <w:szCs w:val="12"/>
                        </w:rPr>
                        <w:t>1200</w:t>
                      </w:r>
                      <w:r w:rsidRPr="00D30669">
                        <w:rPr>
                          <w:rFonts w:hint="eastAsia"/>
                          <w:sz w:val="12"/>
                          <w:szCs w:val="12"/>
                        </w:rPr>
                        <w:t>円</w:t>
                      </w:r>
                    </w:p>
                    <w:p w14:paraId="3CAB302A" w14:textId="77777777" w:rsidR="000407F2" w:rsidRDefault="000407F2">
                      <w:pPr>
                        <w:rPr>
                          <w:sz w:val="12"/>
                          <w:szCs w:val="12"/>
                        </w:rPr>
                      </w:pPr>
                      <w:r>
                        <w:rPr>
                          <w:rFonts w:hint="eastAsia"/>
                          <w:sz w:val="12"/>
                          <w:szCs w:val="12"/>
                        </w:rPr>
                        <w:t>又は</w:t>
                      </w:r>
                    </w:p>
                    <w:p w14:paraId="0E63891D" w14:textId="77777777" w:rsidR="000407F2" w:rsidRDefault="000407F2">
                      <w:pPr>
                        <w:rPr>
                          <w:sz w:val="12"/>
                          <w:szCs w:val="12"/>
                        </w:rPr>
                      </w:pPr>
                      <w:r>
                        <w:rPr>
                          <w:rFonts w:hint="eastAsia"/>
                          <w:sz w:val="12"/>
                          <w:szCs w:val="12"/>
                        </w:rPr>
                        <w:t>1500</w:t>
                      </w:r>
                      <w:r>
                        <w:rPr>
                          <w:rFonts w:hint="eastAsia"/>
                          <w:sz w:val="12"/>
                          <w:szCs w:val="12"/>
                        </w:rPr>
                        <w:t>円</w:t>
                      </w:r>
                    </w:p>
                    <w:p w14:paraId="1B8FC673" w14:textId="77777777" w:rsidR="000407F2" w:rsidRPr="00D30669" w:rsidRDefault="000407F2">
                      <w:pPr>
                        <w:rPr>
                          <w:sz w:val="12"/>
                          <w:szCs w:val="12"/>
                        </w:rPr>
                      </w:pPr>
                      <w:r w:rsidRPr="00D30669">
                        <w:rPr>
                          <w:rFonts w:hint="eastAsia"/>
                          <w:sz w:val="12"/>
                          <w:szCs w:val="12"/>
                        </w:rPr>
                        <w:t>駐車場</w:t>
                      </w:r>
                    </w:p>
                  </w:txbxContent>
                </v:textbox>
              </v:shape>
            </w:pict>
          </mc:Fallback>
        </mc:AlternateContent>
      </w:r>
      <w:r w:rsidR="003B058A">
        <w:rPr>
          <w:rFonts w:hint="eastAsia"/>
          <w:noProof/>
        </w:rPr>
        <mc:AlternateContent>
          <mc:Choice Requires="wps">
            <w:drawing>
              <wp:anchor distT="0" distB="0" distL="114300" distR="114300" simplePos="0" relativeHeight="251661824" behindDoc="0" locked="0" layoutInCell="1" allowOverlap="1" wp14:anchorId="1BEC18DE" wp14:editId="4C8FCA1E">
                <wp:simplePos x="0" y="0"/>
                <wp:positionH relativeFrom="column">
                  <wp:posOffset>3800475</wp:posOffset>
                </wp:positionH>
                <wp:positionV relativeFrom="paragraph">
                  <wp:posOffset>1056005</wp:posOffset>
                </wp:positionV>
                <wp:extent cx="623570" cy="297815"/>
                <wp:effectExtent l="0" t="0" r="0" b="0"/>
                <wp:wrapNone/>
                <wp:docPr id="11"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97815"/>
                        </a:xfrm>
                        <a:prstGeom prst="rect">
                          <a:avLst/>
                        </a:prstGeom>
                        <a:solidFill>
                          <a:srgbClr val="FFFFCC"/>
                        </a:solidFill>
                        <a:ln w="9525">
                          <a:solidFill>
                            <a:srgbClr val="000000"/>
                          </a:solidFill>
                          <a:miter lim="800000"/>
                          <a:headEnd/>
                          <a:tailEnd/>
                        </a:ln>
                      </wps:spPr>
                      <wps:txbx>
                        <w:txbxContent>
                          <w:p w14:paraId="6A838CA5" w14:textId="77777777" w:rsidR="000407F2" w:rsidRPr="00D30669" w:rsidRDefault="000407F2">
                            <w:pPr>
                              <w:rPr>
                                <w:sz w:val="12"/>
                                <w:szCs w:val="12"/>
                              </w:rPr>
                            </w:pPr>
                            <w:r w:rsidRPr="00D30669">
                              <w:rPr>
                                <w:rFonts w:hint="eastAsia"/>
                                <w:sz w:val="12"/>
                                <w:szCs w:val="12"/>
                              </w:rPr>
                              <w:t>500</w:t>
                            </w:r>
                            <w:r w:rsidRPr="00D30669">
                              <w:rPr>
                                <w:rFonts w:hint="eastAsia"/>
                                <w:sz w:val="12"/>
                                <w:szCs w:val="12"/>
                              </w:rPr>
                              <w:t>円駐車場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C18DE" id="Text Box 597" o:spid="_x0000_s1032" type="#_x0000_t202" style="position:absolute;left:0;text-align:left;margin-left:299.25pt;margin-top:83.15pt;width:49.1pt;height: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" fillcolor="#ffc">
                <v:textbox inset="5.85pt,.7pt,5.85pt,.7pt">
                  <w:txbxContent>
                    <w:p w14:paraId="6A838CA5" w14:textId="77777777" w:rsidR="000407F2" w:rsidRPr="00D30669" w:rsidRDefault="000407F2">
                      <w:pPr>
                        <w:rPr>
                          <w:sz w:val="12"/>
                          <w:szCs w:val="12"/>
                        </w:rPr>
                      </w:pPr>
                      <w:r w:rsidRPr="00D30669">
                        <w:rPr>
                          <w:rFonts w:hint="eastAsia"/>
                          <w:sz w:val="12"/>
                          <w:szCs w:val="12"/>
                        </w:rPr>
                        <w:t>500</w:t>
                      </w:r>
                      <w:r w:rsidRPr="00D30669">
                        <w:rPr>
                          <w:rFonts w:hint="eastAsia"/>
                          <w:sz w:val="12"/>
                          <w:szCs w:val="12"/>
                        </w:rPr>
                        <w:t>円駐車場</w:t>
                      </w:r>
                    </w:p>
                  </w:txbxContent>
                </v:textbox>
              </v:shape>
            </w:pict>
          </mc:Fallback>
        </mc:AlternateContent>
      </w:r>
      <w:r w:rsidR="00D30669">
        <w:rPr>
          <w:rFonts w:hint="eastAsia"/>
        </w:rPr>
        <w:t>５０００</w:t>
      </w:r>
      <w:r w:rsidR="003B058A">
        <w:rPr>
          <w:noProof/>
          <w:sz w:val="20"/>
        </w:rPr>
        <mc:AlternateContent>
          <mc:Choice Requires="wps">
            <w:drawing>
              <wp:anchor distT="0" distB="0" distL="114300" distR="114300" simplePos="0" relativeHeight="251654656" behindDoc="0" locked="0" layoutInCell="1" allowOverlap="1" wp14:anchorId="7F499319" wp14:editId="449D1D38">
                <wp:simplePos x="0" y="0"/>
                <wp:positionH relativeFrom="character">
                  <wp:posOffset>412115</wp:posOffset>
                </wp:positionH>
                <wp:positionV relativeFrom="page">
                  <wp:posOffset>4511675</wp:posOffset>
                </wp:positionV>
                <wp:extent cx="3584575" cy="1595755"/>
                <wp:effectExtent l="0" t="0" r="0" b="0"/>
                <wp:wrapTopAndBottom/>
                <wp:docPr id="9"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F881E" w14:textId="77777777" w:rsidR="000407F2" w:rsidRDefault="000407F2">
                            <w:pPr>
                              <w:snapToGrid w:val="0"/>
                              <w:jc w:val="left"/>
                              <w:rPr>
                                <w:rFonts w:eastAsia="ＭＳ ゴシック"/>
                                <w:b/>
                                <w:bCs/>
                                <w:color w:val="000000"/>
                                <w:sz w:val="20"/>
                              </w:rPr>
                            </w:pPr>
                            <w:r>
                              <w:rPr>
                                <w:rFonts w:eastAsia="ＭＳ ゴシック" w:hint="eastAsia"/>
                                <w:b/>
                                <w:bCs/>
                                <w:color w:val="000000"/>
                                <w:sz w:val="20"/>
                              </w:rPr>
                              <w:t>・・現地までのアクセス・・</w:t>
                            </w:r>
                          </w:p>
                          <w:p w14:paraId="71B5CEF9" w14:textId="77777777" w:rsidR="000407F2" w:rsidRDefault="000407F2">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14:paraId="66D20BC2" w14:textId="77777777" w:rsidR="000407F2" w:rsidRDefault="000407F2">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14:paraId="231A017F" w14:textId="558A681C" w:rsidR="000407F2" w:rsidRDefault="000407F2" w:rsidP="00677C57">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スタート・フィニッシュ地点から西へ進み突き当り右の駐車場は1日500円、満車の時は手前交差点南方へ、「マリーナシティ駐車場」1回1,500円に入れて下さい。</w:t>
                            </w:r>
                          </w:p>
                          <w:p w14:paraId="37B82DD1" w14:textId="28C85BA2" w:rsidR="000407F2" w:rsidRDefault="000407F2" w:rsidP="00677C57">
                            <w:pPr>
                              <w:snapToGrid w:val="0"/>
                              <w:ind w:leftChars="86" w:left="181"/>
                              <w:jc w:val="left"/>
                              <w:rPr>
                                <w:rFonts w:eastAsia="ＭＳ ゴシック"/>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99319" id="Text Box 548" o:spid="_x0000_s1033" type="#_x0000_t202" style="position:absolute;margin-left:32.45pt;margin-top:355.25pt;width:282.25pt;height:125.65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" stroked="f">
                <v:textbox inset="0,0,0,0">
                  <w:txbxContent>
                    <w:p w14:paraId="411F881E" w14:textId="77777777" w:rsidR="000407F2" w:rsidRDefault="000407F2">
                      <w:pPr>
                        <w:snapToGrid w:val="0"/>
                        <w:jc w:val="left"/>
                        <w:rPr>
                          <w:rFonts w:eastAsia="ＭＳ ゴシック"/>
                          <w:b/>
                          <w:bCs/>
                          <w:color w:val="000000"/>
                          <w:sz w:val="20"/>
                        </w:rPr>
                      </w:pPr>
                      <w:r>
                        <w:rPr>
                          <w:rFonts w:eastAsia="ＭＳ ゴシック" w:hint="eastAsia"/>
                          <w:b/>
                          <w:bCs/>
                          <w:color w:val="000000"/>
                          <w:sz w:val="20"/>
                        </w:rPr>
                        <w:t>・・現地までのアクセス・・</w:t>
                      </w:r>
                    </w:p>
                    <w:p w14:paraId="71B5CEF9" w14:textId="77777777" w:rsidR="000407F2" w:rsidRDefault="000407F2">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14:paraId="66D20BC2" w14:textId="77777777" w:rsidR="000407F2" w:rsidRDefault="000407F2">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14:paraId="231A017F" w14:textId="558A681C" w:rsidR="000407F2" w:rsidRDefault="000407F2" w:rsidP="00677C57">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スタート・フィニッシュ地点から西へ進み突き当り右の駐車場は1日500円、満車の時は手前交差点南方へ、「マリーナシティ駐車場」1回1,500円に入れて下さい。</w:t>
                      </w:r>
                    </w:p>
                    <w:p w14:paraId="37B82DD1" w14:textId="28C85BA2" w:rsidR="000407F2" w:rsidRDefault="000407F2" w:rsidP="00677C57">
                      <w:pPr>
                        <w:snapToGrid w:val="0"/>
                        <w:ind w:leftChars="86" w:left="181"/>
                        <w:jc w:val="left"/>
                        <w:rPr>
                          <w:rFonts w:eastAsia="ＭＳ ゴシック"/>
                          <w:color w:val="000000"/>
                          <w:sz w:val="18"/>
                        </w:rPr>
                      </w:pPr>
                    </w:p>
                  </w:txbxContent>
                </v:textbox>
                <w10:wrap type="topAndBottom" anchory="page"/>
              </v:shape>
            </w:pict>
          </mc:Fallback>
        </mc:AlternateContent>
      </w:r>
      <w:r w:rsidR="003B058A">
        <w:rPr>
          <w:rFonts w:hint="eastAsia"/>
          <w:noProof/>
        </w:rPr>
        <w:drawing>
          <wp:inline distT="0" distB="0" distL="0" distR="0" wp14:anchorId="5A76BFFD" wp14:editId="18B0342A">
            <wp:extent cx="4221480" cy="29032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1480" cy="2903220"/>
                    </a:xfrm>
                    <a:prstGeom prst="rect">
                      <a:avLst/>
                    </a:prstGeom>
                    <a:noFill/>
                    <a:ln>
                      <a:noFill/>
                    </a:ln>
                  </pic:spPr>
                </pic:pic>
              </a:graphicData>
            </a:graphic>
          </wp:inline>
        </w:drawing>
      </w:r>
    </w:p>
    <w:p w14:paraId="4EED02DE" w14:textId="441F9E27" w:rsidR="00FD7645" w:rsidRDefault="00FD7645">
      <w:pPr>
        <w:snapToGrid w:val="0"/>
      </w:pPr>
    </w:p>
    <w:p w14:paraId="7593EDD7" w14:textId="77777777" w:rsidR="00FD7645" w:rsidRDefault="003B058A">
      <w:pPr>
        <w:snapToGrid w:val="0"/>
      </w:pPr>
      <w:r>
        <w:rPr>
          <w:noProof/>
          <w:sz w:val="20"/>
        </w:rPr>
        <mc:AlternateContent>
          <mc:Choice Requires="wps">
            <w:drawing>
              <wp:anchor distT="0" distB="0" distL="114300" distR="114300" simplePos="0" relativeHeight="251657728" behindDoc="0" locked="0" layoutInCell="1" allowOverlap="1" wp14:anchorId="2E8011A6" wp14:editId="0231C881">
                <wp:simplePos x="0" y="0"/>
                <wp:positionH relativeFrom="character">
                  <wp:posOffset>361950</wp:posOffset>
                </wp:positionH>
                <wp:positionV relativeFrom="page">
                  <wp:posOffset>6934200</wp:posOffset>
                </wp:positionV>
                <wp:extent cx="6858000" cy="0"/>
                <wp:effectExtent l="0" t="0" r="0" b="0"/>
                <wp:wrapNone/>
                <wp:docPr id="7"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3180" id="Line 558"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 from="28.5pt,546pt" to="56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">
                <v:stroke dashstyle="longDashDot"/>
                <w10:wrap anchory="page"/>
              </v:line>
            </w:pict>
          </mc:Fallback>
        </mc:AlternateContent>
      </w:r>
    </w:p>
    <w:p w14:paraId="47184039" w14:textId="0F5CEB20" w:rsidR="00FD7645" w:rsidRPr="003C7B8C" w:rsidRDefault="003B058A">
      <w:pPr>
        <w:snapToGrid w:val="0"/>
        <w:sectPr w:rsidR="00FD7645" w:rsidRPr="003C7B8C">
          <w:pgSz w:w="11980" w:h="16940" w:code="9"/>
          <w:pgMar w:top="0" w:right="0" w:bottom="0" w:left="0" w:header="851" w:footer="992" w:gutter="0"/>
          <w:cols w:space="425"/>
          <w:docGrid w:type="lines" w:linePitch="360"/>
        </w:sectPr>
      </w:pPr>
      <w:r>
        <w:rPr>
          <w:noProof/>
          <w:sz w:val="20"/>
        </w:rPr>
        <mc:AlternateContent>
          <mc:Choice Requires="wps">
            <w:drawing>
              <wp:anchor distT="0" distB="0" distL="114300" distR="114300" simplePos="0" relativeHeight="251656704" behindDoc="0" locked="0" layoutInCell="1" allowOverlap="1" wp14:anchorId="4AE59D02" wp14:editId="65C52CA5">
                <wp:simplePos x="0" y="0"/>
                <wp:positionH relativeFrom="margin">
                  <wp:posOffset>3802380</wp:posOffset>
                </wp:positionH>
                <wp:positionV relativeFrom="margin">
                  <wp:posOffset>7262495</wp:posOffset>
                </wp:positionV>
                <wp:extent cx="3314700" cy="3200400"/>
                <wp:effectExtent l="0" t="0" r="0" b="0"/>
                <wp:wrapNone/>
                <wp:docPr id="6"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E6B4A"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14:paraId="2976CE86" w14:textId="77777777" w:rsidR="000407F2" w:rsidRPr="0062476B" w:rsidRDefault="000407F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14:paraId="4DDDBFF3" w14:textId="77777777" w:rsidR="000407F2" w:rsidRDefault="000407F2">
                            <w:pPr>
                              <w:pStyle w:val="2"/>
                            </w:pPr>
                            <w:r>
                              <w:rPr>
                                <w:rFonts w:hint="eastAsia"/>
                              </w:rPr>
                              <w:t>集合場所には売店はありません。スタート前または、序盤で補給の用意をしてください。</w:t>
                            </w:r>
                          </w:p>
                          <w:p w14:paraId="4F199BE0" w14:textId="77777777" w:rsidR="000407F2" w:rsidRDefault="000407F2">
                            <w:pPr>
                              <w:snapToGrid w:val="0"/>
                              <w:jc w:val="left"/>
                              <w:rPr>
                                <w:rFonts w:ascii="ＭＳ Ｐ明朝" w:eastAsia="ＭＳ Ｐ明朝" w:hAnsi="ＭＳ Ｐ明朝"/>
                                <w:b/>
                                <w:bCs/>
                                <w:color w:val="000000"/>
                                <w:sz w:val="18"/>
                              </w:rPr>
                            </w:pPr>
                          </w:p>
                          <w:p w14:paraId="247DCEF9"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14:paraId="3191B931" w14:textId="77777777" w:rsidR="00774DAB" w:rsidRPr="00410E71" w:rsidRDefault="00774DAB" w:rsidP="00774DAB">
                            <w:pPr>
                              <w:snapToGrid w:val="0"/>
                              <w:ind w:firstLineChars="100" w:firstLine="180"/>
                              <w:jc w:val="left"/>
                              <w:rPr>
                                <w:rFonts w:ascii="ＭＳ Ｐ明朝" w:eastAsia="ＭＳ Ｐ明朝" w:hAnsi="ＭＳ Ｐ明朝"/>
                                <w:bCs/>
                                <w:sz w:val="18"/>
                                <w:szCs w:val="18"/>
                              </w:rPr>
                            </w:pPr>
                            <w:r w:rsidRPr="00410E71">
                              <w:rPr>
                                <w:rFonts w:ascii="ＭＳ Ｐ明朝" w:eastAsia="ＭＳ Ｐ明朝" w:hAnsi="ＭＳ Ｐ明朝" w:hint="eastAsia"/>
                                <w:bCs/>
                                <w:sz w:val="18"/>
                                <w:szCs w:val="18"/>
                              </w:rPr>
                              <w:t>ﾌｫﾄｺﾝﾄﾛｰﾙではバイクと場所のわかる背景で写真撮影ください。「レシート取得」と記載があるところは、レシートで通過チェックをします。</w:t>
                            </w:r>
                          </w:p>
                          <w:p w14:paraId="5970FB07" w14:textId="77777777" w:rsidR="00774DAB" w:rsidRPr="00410E71" w:rsidRDefault="00774DAB" w:rsidP="00774DAB">
                            <w:pPr>
                              <w:snapToGrid w:val="0"/>
                              <w:ind w:firstLineChars="100" w:firstLine="180"/>
                              <w:jc w:val="left"/>
                              <w:rPr>
                                <w:rFonts w:ascii="ＭＳ Ｐ明朝" w:eastAsia="ＭＳ Ｐ明朝" w:hAnsi="ＭＳ Ｐ明朝"/>
                                <w:bCs/>
                                <w:sz w:val="18"/>
                                <w:szCs w:val="18"/>
                              </w:rPr>
                            </w:pPr>
                            <w:r w:rsidRPr="00410E71">
                              <w:rPr>
                                <w:rFonts w:ascii="ＭＳ Ｐ明朝" w:eastAsia="ＭＳ Ｐ明朝" w:hAnsi="ＭＳ Ｐ明朝" w:hint="eastAsia"/>
                                <w:bCs/>
                                <w:sz w:val="18"/>
                                <w:szCs w:val="18"/>
                              </w:rPr>
                              <w:t>ルートには鉄道のない区間もありますので、リタイヤした場合、自力で最寄りの交通機関まで行って頂く必要があります。主催者による回収は基本的に行いません。リタイヤ時は、本部携帯電話にショートメール</w:t>
                            </w:r>
                            <w:r w:rsidRPr="00410E71">
                              <w:rPr>
                                <w:rFonts w:ascii="ＭＳ Ｐ明朝" w:eastAsia="ＭＳ Ｐ明朝" w:hAnsi="ＭＳ Ｐ明朝"/>
                                <w:bCs/>
                                <w:sz w:val="18"/>
                                <w:szCs w:val="18"/>
                              </w:rPr>
                              <w:t>(SMS)で（リタイヤ理由、場所、時刻、リタイヤ後の行動）を入れてください。</w:t>
                            </w:r>
                          </w:p>
                          <w:p w14:paraId="5E5B268A" w14:textId="77777777" w:rsidR="00774DAB" w:rsidRPr="00410E71" w:rsidRDefault="00774DAB" w:rsidP="00774DAB">
                            <w:pPr>
                              <w:snapToGrid w:val="0"/>
                              <w:ind w:firstLineChars="100" w:firstLine="181"/>
                              <w:jc w:val="left"/>
                              <w:rPr>
                                <w:rFonts w:ascii="ＭＳ Ｐ明朝" w:eastAsia="ＭＳ Ｐ明朝"/>
                                <w:b/>
                                <w:color w:val="FF0000"/>
                                <w:sz w:val="18"/>
                                <w:u w:val="single"/>
                              </w:rPr>
                            </w:pPr>
                            <w:r w:rsidRPr="00410E71">
                              <w:rPr>
                                <w:rFonts w:ascii="ＭＳ Ｐ明朝" w:eastAsia="ＭＳ Ｐ明朝" w:hAnsi="ＭＳ Ｐ明朝" w:hint="eastAsia"/>
                                <w:b/>
                                <w:color w:val="FF0000"/>
                                <w:sz w:val="18"/>
                                <w:szCs w:val="18"/>
                                <w:u w:val="single"/>
                              </w:rPr>
                              <w:t>フィニッシュ地点はマリーナシティわかやま館前です、コンビニレシートで時間制限前の通過が必須ですが、距離条件を満たすためにわかやま館で最後の写真撮影が必要です。</w:t>
                            </w:r>
                          </w:p>
                          <w:p w14:paraId="598A2301" w14:textId="4F0A4E77" w:rsidR="000407F2" w:rsidRPr="00774DAB" w:rsidRDefault="000407F2" w:rsidP="00774DAB">
                            <w:pPr>
                              <w:snapToGrid w:val="0"/>
                              <w:ind w:firstLineChars="100" w:firstLine="180"/>
                              <w:jc w:val="left"/>
                              <w:rPr>
                                <w:rFonts w:ascii="ＭＳ Ｐ明朝" w:eastAsia="ＭＳ Ｐ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59D02" id="Text Box 557" o:spid="_x0000_s1034" type="#_x0000_t202" style="position:absolute;left:0;text-align:left;margin-left:299.4pt;margin-top:571.85pt;width:261pt;height:2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" stroked="f">
                <v:textbox inset="0,0,0,0">
                  <w:txbxContent>
                    <w:p w14:paraId="264E6B4A"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14:paraId="2976CE86" w14:textId="77777777" w:rsidR="000407F2" w:rsidRPr="0062476B" w:rsidRDefault="000407F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14:paraId="4DDDBFF3" w14:textId="77777777" w:rsidR="000407F2" w:rsidRDefault="000407F2">
                      <w:pPr>
                        <w:pStyle w:val="2"/>
                      </w:pPr>
                      <w:r>
                        <w:rPr>
                          <w:rFonts w:hint="eastAsia"/>
                        </w:rPr>
                        <w:t>集合場所には売店はありません。スタート前または、序盤で補給の用意をしてください。</w:t>
                      </w:r>
                    </w:p>
                    <w:p w14:paraId="4F199BE0" w14:textId="77777777" w:rsidR="000407F2" w:rsidRDefault="000407F2">
                      <w:pPr>
                        <w:snapToGrid w:val="0"/>
                        <w:jc w:val="left"/>
                        <w:rPr>
                          <w:rFonts w:ascii="ＭＳ Ｐ明朝" w:eastAsia="ＭＳ Ｐ明朝" w:hAnsi="ＭＳ Ｐ明朝"/>
                          <w:b/>
                          <w:bCs/>
                          <w:color w:val="000000"/>
                          <w:sz w:val="18"/>
                        </w:rPr>
                      </w:pPr>
                    </w:p>
                    <w:p w14:paraId="247DCEF9"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14:paraId="3191B931" w14:textId="77777777" w:rsidR="00774DAB" w:rsidRPr="00410E71" w:rsidRDefault="00774DAB" w:rsidP="00774DAB">
                      <w:pPr>
                        <w:snapToGrid w:val="0"/>
                        <w:ind w:firstLineChars="100" w:firstLine="180"/>
                        <w:jc w:val="left"/>
                        <w:rPr>
                          <w:rFonts w:ascii="ＭＳ Ｐ明朝" w:eastAsia="ＭＳ Ｐ明朝" w:hAnsi="ＭＳ Ｐ明朝"/>
                          <w:bCs/>
                          <w:sz w:val="18"/>
                          <w:szCs w:val="18"/>
                        </w:rPr>
                      </w:pPr>
                      <w:r w:rsidRPr="00410E71">
                        <w:rPr>
                          <w:rFonts w:ascii="ＭＳ Ｐ明朝" w:eastAsia="ＭＳ Ｐ明朝" w:hAnsi="ＭＳ Ｐ明朝" w:hint="eastAsia"/>
                          <w:bCs/>
                          <w:sz w:val="18"/>
                          <w:szCs w:val="18"/>
                        </w:rPr>
                        <w:t>ﾌｫﾄｺﾝﾄﾛｰﾙではバイクと場所のわかる背景で写真撮影ください。「レシート取得」と記載があるところは、レシートで通過チェックをします。</w:t>
                      </w:r>
                    </w:p>
                    <w:p w14:paraId="5970FB07" w14:textId="77777777" w:rsidR="00774DAB" w:rsidRPr="00410E71" w:rsidRDefault="00774DAB" w:rsidP="00774DAB">
                      <w:pPr>
                        <w:snapToGrid w:val="0"/>
                        <w:ind w:firstLineChars="100" w:firstLine="180"/>
                        <w:jc w:val="left"/>
                        <w:rPr>
                          <w:rFonts w:ascii="ＭＳ Ｐ明朝" w:eastAsia="ＭＳ Ｐ明朝" w:hAnsi="ＭＳ Ｐ明朝"/>
                          <w:bCs/>
                          <w:sz w:val="18"/>
                          <w:szCs w:val="18"/>
                        </w:rPr>
                      </w:pPr>
                      <w:r w:rsidRPr="00410E71">
                        <w:rPr>
                          <w:rFonts w:ascii="ＭＳ Ｐ明朝" w:eastAsia="ＭＳ Ｐ明朝" w:hAnsi="ＭＳ Ｐ明朝" w:hint="eastAsia"/>
                          <w:bCs/>
                          <w:sz w:val="18"/>
                          <w:szCs w:val="18"/>
                        </w:rPr>
                        <w:t>ルートには鉄道のない区間もありますので、リタイヤした場合、自力で最寄りの交通機関まで行って頂く必要があります。主催者による回収は基本的に行いません。リタイヤ時は、本部携帯電話にショートメール</w:t>
                      </w:r>
                      <w:r w:rsidRPr="00410E71">
                        <w:rPr>
                          <w:rFonts w:ascii="ＭＳ Ｐ明朝" w:eastAsia="ＭＳ Ｐ明朝" w:hAnsi="ＭＳ Ｐ明朝"/>
                          <w:bCs/>
                          <w:sz w:val="18"/>
                          <w:szCs w:val="18"/>
                        </w:rPr>
                        <w:t>(SMS)で（リタイヤ理由、場所、時刻、リタイヤ後の行動）を入れてください。</w:t>
                      </w:r>
                    </w:p>
                    <w:p w14:paraId="5E5B268A" w14:textId="77777777" w:rsidR="00774DAB" w:rsidRPr="00410E71" w:rsidRDefault="00774DAB" w:rsidP="00774DAB">
                      <w:pPr>
                        <w:snapToGrid w:val="0"/>
                        <w:ind w:firstLineChars="100" w:firstLine="181"/>
                        <w:jc w:val="left"/>
                        <w:rPr>
                          <w:rFonts w:ascii="ＭＳ Ｐ明朝" w:eastAsia="ＭＳ Ｐ明朝"/>
                          <w:b/>
                          <w:color w:val="FF0000"/>
                          <w:sz w:val="18"/>
                          <w:u w:val="single"/>
                        </w:rPr>
                      </w:pPr>
                      <w:r w:rsidRPr="00410E71">
                        <w:rPr>
                          <w:rFonts w:ascii="ＭＳ Ｐ明朝" w:eastAsia="ＭＳ Ｐ明朝" w:hAnsi="ＭＳ Ｐ明朝" w:hint="eastAsia"/>
                          <w:b/>
                          <w:color w:val="FF0000"/>
                          <w:sz w:val="18"/>
                          <w:szCs w:val="18"/>
                          <w:u w:val="single"/>
                        </w:rPr>
                        <w:t>フィニッシュ地点はマリーナシティわかやま館前です、コンビニレシートで時間制限前の通過が必須ですが、距離条件を満たすためにわかやま館で最後の写真撮影が必要です。</w:t>
                      </w:r>
                    </w:p>
                    <w:p w14:paraId="598A2301" w14:textId="4F0A4E77" w:rsidR="000407F2" w:rsidRPr="00774DAB" w:rsidRDefault="000407F2" w:rsidP="00774DAB">
                      <w:pPr>
                        <w:snapToGrid w:val="0"/>
                        <w:ind w:firstLineChars="100" w:firstLine="180"/>
                        <w:jc w:val="left"/>
                        <w:rPr>
                          <w:rFonts w:ascii="ＭＳ Ｐ明朝" w:eastAsia="ＭＳ Ｐ明朝"/>
                          <w:sz w:val="18"/>
                        </w:rPr>
                      </w:pPr>
                    </w:p>
                  </w:txbxContent>
                </v:textbox>
                <w10:wrap anchorx="margin" anchory="margin"/>
              </v:shape>
            </w:pict>
          </mc:Fallback>
        </mc:AlternateContent>
      </w:r>
      <w:r>
        <w:rPr>
          <w:noProof/>
          <w:sz w:val="20"/>
        </w:rPr>
        <mc:AlternateContent>
          <mc:Choice Requires="wps">
            <w:drawing>
              <wp:anchor distT="0" distB="0" distL="114300" distR="114300" simplePos="0" relativeHeight="251651584" behindDoc="0" locked="0" layoutInCell="1" allowOverlap="1" wp14:anchorId="584E9B65" wp14:editId="5AAC4948">
                <wp:simplePos x="0" y="0"/>
                <wp:positionH relativeFrom="margin">
                  <wp:posOffset>301625</wp:posOffset>
                </wp:positionH>
                <wp:positionV relativeFrom="margin">
                  <wp:posOffset>7262495</wp:posOffset>
                </wp:positionV>
                <wp:extent cx="3200400" cy="3314700"/>
                <wp:effectExtent l="0" t="0" r="0" b="0"/>
                <wp:wrapNone/>
                <wp:docPr id="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D889E"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14:paraId="38DEEF03" w14:textId="2F70473F" w:rsidR="000407F2" w:rsidRDefault="000407F2">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w:t>
                            </w:r>
                            <w:r w:rsidR="006F4C75">
                              <w:rPr>
                                <w:rFonts w:ascii="ＭＳ Ｐ明朝" w:eastAsia="ＭＳ Ｐ明朝" w:hAnsi="ＭＳ Ｐ明朝" w:hint="eastAsia"/>
                                <w:b/>
                                <w:bCs/>
                                <w:color w:val="000000"/>
                                <w:sz w:val="18"/>
                              </w:rPr>
                              <w:t>黒潮温泉前</w:t>
                            </w:r>
                            <w:r>
                              <w:rPr>
                                <w:rFonts w:ascii="ＭＳ Ｐ明朝" w:eastAsia="ＭＳ Ｐ明朝" w:hAnsi="ＭＳ Ｐ明朝" w:hint="eastAsia"/>
                                <w:b/>
                                <w:bCs/>
                                <w:color w:val="000000"/>
                                <w:sz w:val="18"/>
                              </w:rPr>
                              <w:t>の利用は、占用ではなくあくまで「一般利用」です。他の利用者とのトラブルはくれぐれも避けてください。</w:t>
                            </w:r>
                          </w:p>
                          <w:p w14:paraId="782E2F18" w14:textId="7DA0A7B0" w:rsidR="000407F2" w:rsidRDefault="002C2C0B">
                            <w:pPr>
                              <w:pStyle w:val="2"/>
                            </w:pPr>
                            <w:r w:rsidRPr="002C2C0B">
                              <w:rPr>
                                <w:rFonts w:hint="eastAsia"/>
                              </w:rPr>
                              <w:t>今回は</w:t>
                            </w:r>
                            <w:r w:rsidR="006F4C75">
                              <w:rPr>
                                <w:rFonts w:hint="eastAsia"/>
                              </w:rPr>
                              <w:t>通常</w:t>
                            </w:r>
                            <w:r w:rsidRPr="002C2C0B">
                              <w:t>開催となります。</w:t>
                            </w:r>
                            <w:r w:rsidR="007961CC">
                              <w:rPr>
                                <w:rFonts w:hint="eastAsia"/>
                              </w:rPr>
                              <w:t>スタート・ゴールは有人で</w:t>
                            </w:r>
                            <w:r w:rsidRPr="002C2C0B">
                              <w:t>行います</w:t>
                            </w:r>
                            <w:r w:rsidR="000407F2">
                              <w:rPr>
                                <w:rFonts w:hint="eastAsia"/>
                              </w:rPr>
                              <w:t>。</w:t>
                            </w:r>
                            <w:r w:rsidR="000407F2" w:rsidRPr="0062476B">
                              <w:rPr>
                                <w:rFonts w:hint="eastAsia"/>
                                <w:b/>
                                <w:color w:val="FF0000"/>
                                <w:u w:val="single"/>
                              </w:rPr>
                              <w:t>スタート後、１０人以上の集団にならないよう、特に注意して走行してください。</w:t>
                            </w:r>
                            <w:r w:rsidR="000407F2">
                              <w:rPr>
                                <w:rFonts w:hint="eastAsia"/>
                              </w:rPr>
                              <w:t>公道を走りますので、他の車・歩行者等に迷惑をかけないよう心がけてください。</w:t>
                            </w:r>
                          </w:p>
                          <w:p w14:paraId="1ED19F30" w14:textId="77777777" w:rsidR="000407F2" w:rsidRDefault="000407F2">
                            <w:pPr>
                              <w:snapToGrid w:val="0"/>
                              <w:ind w:firstLineChars="100" w:firstLine="180"/>
                              <w:jc w:val="left"/>
                              <w:rPr>
                                <w:rFonts w:ascii="ＭＳ Ｐ明朝" w:eastAsia="ＭＳ Ｐ明朝" w:hAnsi="ＭＳ Ｐ明朝"/>
                                <w:color w:val="000000"/>
                                <w:sz w:val="18"/>
                              </w:rPr>
                            </w:pPr>
                          </w:p>
                          <w:p w14:paraId="6AD4A477"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14:paraId="7AB653A0" w14:textId="77777777" w:rsidR="000407F2" w:rsidRDefault="000407F2">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E9B65" id="Text Box 545" o:spid="_x0000_s1035" type="#_x0000_t202" style="position:absolute;left:0;text-align:left;margin-left:23.75pt;margin-top:571.85pt;width:252pt;height:26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" stroked="f">
                <v:textbox inset="0,0,0,0">
                  <w:txbxContent>
                    <w:p w14:paraId="472D889E"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14:paraId="38DEEF03" w14:textId="2F70473F" w:rsidR="000407F2" w:rsidRDefault="000407F2">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w:t>
                      </w:r>
                      <w:r w:rsidR="006F4C75">
                        <w:rPr>
                          <w:rFonts w:ascii="ＭＳ Ｐ明朝" w:eastAsia="ＭＳ Ｐ明朝" w:hAnsi="ＭＳ Ｐ明朝" w:hint="eastAsia"/>
                          <w:b/>
                          <w:bCs/>
                          <w:color w:val="000000"/>
                          <w:sz w:val="18"/>
                        </w:rPr>
                        <w:t>黒潮温泉前</w:t>
                      </w:r>
                      <w:r>
                        <w:rPr>
                          <w:rFonts w:ascii="ＭＳ Ｐ明朝" w:eastAsia="ＭＳ Ｐ明朝" w:hAnsi="ＭＳ Ｐ明朝" w:hint="eastAsia"/>
                          <w:b/>
                          <w:bCs/>
                          <w:color w:val="000000"/>
                          <w:sz w:val="18"/>
                        </w:rPr>
                        <w:t>の利用は、占用ではなくあくまで「一般利用」です。他の利用者とのトラブルはくれぐれも避けてください。</w:t>
                      </w:r>
                    </w:p>
                    <w:p w14:paraId="782E2F18" w14:textId="7DA0A7B0" w:rsidR="000407F2" w:rsidRDefault="002C2C0B">
                      <w:pPr>
                        <w:pStyle w:val="2"/>
                      </w:pPr>
                      <w:r w:rsidRPr="002C2C0B">
                        <w:rPr>
                          <w:rFonts w:hint="eastAsia"/>
                        </w:rPr>
                        <w:t>今回は</w:t>
                      </w:r>
                      <w:r w:rsidR="006F4C75">
                        <w:rPr>
                          <w:rFonts w:hint="eastAsia"/>
                        </w:rPr>
                        <w:t>通常</w:t>
                      </w:r>
                      <w:r w:rsidRPr="002C2C0B">
                        <w:t>開催となります。</w:t>
                      </w:r>
                      <w:r w:rsidR="007961CC">
                        <w:rPr>
                          <w:rFonts w:hint="eastAsia"/>
                        </w:rPr>
                        <w:t>スタート・ゴールは有人で</w:t>
                      </w:r>
                      <w:r w:rsidRPr="002C2C0B">
                        <w:t>行います</w:t>
                      </w:r>
                      <w:r w:rsidR="000407F2">
                        <w:rPr>
                          <w:rFonts w:hint="eastAsia"/>
                        </w:rPr>
                        <w:t>。</w:t>
                      </w:r>
                      <w:r w:rsidR="000407F2" w:rsidRPr="0062476B">
                        <w:rPr>
                          <w:rFonts w:hint="eastAsia"/>
                          <w:b/>
                          <w:color w:val="FF0000"/>
                          <w:u w:val="single"/>
                        </w:rPr>
                        <w:t>スタート後、１０人以上の集団にならないよう、特に注意して走行してください。</w:t>
                      </w:r>
                      <w:r w:rsidR="000407F2">
                        <w:rPr>
                          <w:rFonts w:hint="eastAsia"/>
                        </w:rPr>
                        <w:t>公道を走りますので、他の車・歩行者等に迷惑をかけないよう心がけてください。</w:t>
                      </w:r>
                    </w:p>
                    <w:p w14:paraId="1ED19F30" w14:textId="77777777" w:rsidR="000407F2" w:rsidRDefault="000407F2">
                      <w:pPr>
                        <w:snapToGrid w:val="0"/>
                        <w:ind w:firstLineChars="100" w:firstLine="180"/>
                        <w:jc w:val="left"/>
                        <w:rPr>
                          <w:rFonts w:ascii="ＭＳ Ｐ明朝" w:eastAsia="ＭＳ Ｐ明朝" w:hAnsi="ＭＳ Ｐ明朝"/>
                          <w:color w:val="000000"/>
                          <w:sz w:val="18"/>
                        </w:rPr>
                      </w:pPr>
                    </w:p>
                    <w:p w14:paraId="6AD4A477"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14:paraId="7AB653A0" w14:textId="77777777" w:rsidR="000407F2" w:rsidRDefault="000407F2">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v:textbox>
                <w10:wrap anchorx="margin" anchory="margin"/>
              </v:shape>
            </w:pict>
          </mc:Fallback>
        </mc:AlternateContent>
      </w:r>
      <w:r>
        <w:rPr>
          <w:rFonts w:hint="eastAsia"/>
          <w:noProof/>
        </w:rPr>
        <mc:AlternateContent>
          <mc:Choice Requires="wps">
            <w:drawing>
              <wp:anchor distT="45720" distB="45720" distL="114300" distR="114300" simplePos="0" relativeHeight="251664896" behindDoc="0" locked="0" layoutInCell="1" allowOverlap="1" wp14:anchorId="1E8435F6" wp14:editId="5116D9EF">
                <wp:simplePos x="0" y="0"/>
                <wp:positionH relativeFrom="column">
                  <wp:posOffset>1428750</wp:posOffset>
                </wp:positionH>
                <wp:positionV relativeFrom="paragraph">
                  <wp:posOffset>374015</wp:posOffset>
                </wp:positionV>
                <wp:extent cx="4376420" cy="43434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AE9EB" w14:textId="77777777" w:rsidR="000407F2" w:rsidRPr="00140C9E" w:rsidRDefault="000407F2"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435F6" id="テキスト ボックス 2" o:spid="_x0000_s1036" type="#_x0000_t202" style="position:absolute;left:0;text-align:left;margin-left:112.5pt;margin-top:29.45pt;width:344.6pt;height:34.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" filled="f" stroked="f">
                <v:textbox>
                  <w:txbxContent>
                    <w:p w14:paraId="55AAE9EB" w14:textId="77777777" w:rsidR="000407F2" w:rsidRPr="00140C9E" w:rsidRDefault="000407F2"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v:textbox>
                <w10:wrap type="square"/>
              </v:shape>
            </w:pict>
          </mc:Fallback>
        </mc:AlternateContent>
      </w:r>
      <w:r>
        <w:rPr>
          <w:rFonts w:hint="eastAsia"/>
          <w:noProof/>
        </w:rPr>
        <mc:AlternateContent>
          <mc:Choice Requires="wps">
            <w:drawing>
              <wp:anchor distT="45720" distB="45720" distL="114300" distR="114300" simplePos="0" relativeHeight="251663872" behindDoc="0" locked="0" layoutInCell="1" allowOverlap="1" wp14:anchorId="74B38F2C" wp14:editId="278873A9">
                <wp:simplePos x="0" y="0"/>
                <wp:positionH relativeFrom="column">
                  <wp:posOffset>1297305</wp:posOffset>
                </wp:positionH>
                <wp:positionV relativeFrom="paragraph">
                  <wp:posOffset>478790</wp:posOffset>
                </wp:positionV>
                <wp:extent cx="4376420" cy="43434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DA4D4" w14:textId="77777777" w:rsidR="000407F2" w:rsidRPr="00140C9E" w:rsidRDefault="000407F2" w:rsidP="003C7B8C">
                            <w:pPr>
                              <w:rPr>
                                <w:b/>
                                <w:color w:val="FF0000"/>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38F2C" id="_x0000_s1037" type="#_x0000_t202" style="position:absolute;left:0;text-align:left;margin-left:102.15pt;margin-top:37.7pt;width:344.6pt;height:34.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" filled="f" stroked="f">
                <v:textbox>
                  <w:txbxContent>
                    <w:p w14:paraId="667DA4D4" w14:textId="77777777" w:rsidR="000407F2" w:rsidRPr="00140C9E" w:rsidRDefault="000407F2" w:rsidP="003C7B8C">
                      <w:pPr>
                        <w:rPr>
                          <w:b/>
                          <w:color w:val="FF0000"/>
                          <w:sz w:val="28"/>
                          <w:szCs w:val="28"/>
                          <w:u w:val="single"/>
                        </w:rPr>
                      </w:pPr>
                    </w:p>
                  </w:txbxContent>
                </v:textbox>
                <w10:wrap type="square"/>
              </v:shape>
            </w:pict>
          </mc:Fallback>
        </mc:AlternateContent>
      </w:r>
    </w:p>
    <w:p w14:paraId="0864B2F0" w14:textId="28F0E58B" w:rsidR="00FD7645" w:rsidRDefault="007D0EEF">
      <w:pPr>
        <w:rPr>
          <w:rFonts w:eastAsia="ＭＳ ゴシック" w:hAnsi="ＭＳ Ｐ明朝"/>
          <w:b/>
          <w:bCs/>
          <w:sz w:val="28"/>
        </w:rPr>
      </w:pPr>
      <w:r>
        <w:rPr>
          <w:rFonts w:eastAsia="ＭＳ ゴシック" w:hAnsi="ＭＳ Ｐ明朝" w:hint="eastAsia"/>
          <w:b/>
          <w:bCs/>
          <w:sz w:val="28"/>
        </w:rPr>
        <w:lastRenderedPageBreak/>
        <w:t>BRM</w:t>
      </w:r>
      <w:r w:rsidR="008D29B3">
        <w:rPr>
          <w:rFonts w:eastAsia="ＭＳ ゴシック" w:hAnsi="ＭＳ Ｐ明朝" w:hint="eastAsia"/>
          <w:b/>
          <w:bCs/>
          <w:sz w:val="28"/>
        </w:rPr>
        <w:t>3</w:t>
      </w:r>
      <w:r w:rsidR="007961CC">
        <w:rPr>
          <w:rFonts w:eastAsia="ＭＳ ゴシック" w:hAnsi="ＭＳ Ｐ明朝" w:hint="eastAsia"/>
          <w:b/>
          <w:bCs/>
          <w:sz w:val="28"/>
        </w:rPr>
        <w:t>18</w:t>
      </w:r>
      <w:r w:rsidR="00FD7645">
        <w:rPr>
          <w:rFonts w:eastAsia="ＭＳ ゴシック" w:hAnsi="ＭＳ Ｐ明朝" w:hint="eastAsia"/>
          <w:b/>
          <w:bCs/>
          <w:sz w:val="28"/>
        </w:rPr>
        <w:t xml:space="preserve">　ロードブック</w:t>
      </w:r>
    </w:p>
    <w:p w14:paraId="1A3147B4" w14:textId="77777777" w:rsidR="000916CF" w:rsidRPr="00A16B6E" w:rsidRDefault="000916CF" w:rsidP="000916CF">
      <w:pPr>
        <w:rPr>
          <w:rFonts w:ascii="ＭＳ Ｐ明朝" w:eastAsia="ＭＳ Ｐ明朝" w:hAnsi="ＭＳ Ｐ明朝"/>
          <w:sz w:val="18"/>
        </w:rPr>
      </w:pPr>
      <w:r w:rsidRPr="00A16B6E">
        <w:rPr>
          <w:rFonts w:ascii="ＭＳ Ｐ明朝" w:eastAsia="ＭＳ Ｐ明朝" w:hAnsi="ＭＳ Ｐ明朝" w:hint="eastAsia"/>
          <w:sz w:val="18"/>
        </w:rPr>
        <w:t>コースを走るにあたり、ブリーフィングの内容を簡単にまとめてみました。参考にしてください。</w:t>
      </w:r>
    </w:p>
    <w:p w14:paraId="6F9885CD" w14:textId="77777777" w:rsidR="000916CF" w:rsidRPr="00A16B6E" w:rsidRDefault="000916CF" w:rsidP="000916CF">
      <w:pPr>
        <w:numPr>
          <w:ilvl w:val="0"/>
          <w:numId w:val="17"/>
        </w:numPr>
        <w:rPr>
          <w:rFonts w:ascii="ＭＳ Ｐ明朝" w:eastAsia="ＭＳ Ｐ明朝" w:hAnsi="ＭＳ Ｐ明朝"/>
          <w:sz w:val="18"/>
        </w:rPr>
      </w:pPr>
      <w:r w:rsidRPr="00A16B6E">
        <w:rPr>
          <w:rFonts w:ascii="ＭＳ Ｐ明朝" w:eastAsia="ＭＳ Ｐ明朝" w:hAnsi="ＭＳ Ｐ明朝" w:hint="eastAsia"/>
          <w:b/>
          <w:bCs/>
          <w:sz w:val="18"/>
        </w:rPr>
        <w:t>車の渋滞を招くことにもなりますので、１０人以上の集団にならないように注意してください。また集団で走ると、事故の原因にも繋がります。特に注意してください！</w:t>
      </w:r>
    </w:p>
    <w:p w14:paraId="2BA57B4C" w14:textId="2C17B81D" w:rsidR="00316DDA" w:rsidRPr="007961CC" w:rsidRDefault="007961CC" w:rsidP="007961CC">
      <w:pPr>
        <w:numPr>
          <w:ilvl w:val="0"/>
          <w:numId w:val="17"/>
        </w:numPr>
        <w:rPr>
          <w:rFonts w:ascii="ＭＳ Ｐ明朝" w:eastAsia="ＭＳ Ｐ明朝" w:hAnsi="ＭＳ Ｐ明朝" w:hint="eastAsia"/>
          <w:bCs/>
          <w:color w:val="FF0000"/>
          <w:sz w:val="18"/>
        </w:rPr>
      </w:pPr>
      <w:r>
        <w:rPr>
          <w:rFonts w:ascii="ＭＳ Ｐ明朝" w:eastAsia="ＭＳ Ｐ明朝" w:hAnsi="ＭＳ Ｐ明朝" w:hint="eastAsia"/>
          <w:b/>
          <w:color w:val="FF0000"/>
          <w:sz w:val="18"/>
        </w:rPr>
        <w:t>黒潮温泉･ポルトヨーロッパ前で</w:t>
      </w:r>
      <w:r w:rsidR="00DA36A3" w:rsidRPr="00410E71">
        <w:rPr>
          <w:rFonts w:ascii="ＭＳ Ｐ明朝" w:eastAsia="ＭＳ Ｐ明朝" w:hAnsi="ＭＳ Ｐ明朝" w:hint="eastAsia"/>
          <w:b/>
          <w:color w:val="FF0000"/>
          <w:sz w:val="18"/>
        </w:rPr>
        <w:t>スタート</w:t>
      </w:r>
      <w:r>
        <w:rPr>
          <w:rFonts w:ascii="ＭＳ Ｐ明朝" w:eastAsia="ＭＳ Ｐ明朝" w:hAnsi="ＭＳ Ｐ明朝" w:hint="eastAsia"/>
          <w:b/>
          <w:color w:val="FF0000"/>
          <w:sz w:val="18"/>
        </w:rPr>
        <w:t>受付してブルベカードを受け取ります</w:t>
      </w:r>
      <w:r w:rsidR="00DA36A3" w:rsidRPr="00410E71">
        <w:rPr>
          <w:rFonts w:ascii="ＭＳ Ｐ明朝" w:eastAsia="ＭＳ Ｐ明朝" w:hAnsi="ＭＳ Ｐ明朝" w:hint="eastAsia"/>
          <w:b/>
          <w:color w:val="FF0000"/>
          <w:sz w:val="18"/>
        </w:rPr>
        <w:t>、</w:t>
      </w:r>
      <w:r>
        <w:rPr>
          <w:rFonts w:ascii="ＭＳ Ｐ明朝" w:eastAsia="ＭＳ Ｐ明朝" w:hAnsi="ＭＳ Ｐ明朝" w:hint="eastAsia"/>
          <w:b/>
          <w:color w:val="FF0000"/>
          <w:sz w:val="18"/>
        </w:rPr>
        <w:t>今回はブリーフィング、装備チェックがあります</w:t>
      </w:r>
      <w:r w:rsidR="00DA36A3" w:rsidRPr="00410E71">
        <w:rPr>
          <w:rFonts w:ascii="ＭＳ Ｐ明朝" w:eastAsia="ＭＳ Ｐ明朝" w:hAnsi="ＭＳ Ｐ明朝" w:hint="eastAsia"/>
          <w:b/>
          <w:color w:val="FF0000"/>
          <w:sz w:val="18"/>
        </w:rPr>
        <w:t>。</w:t>
      </w:r>
    </w:p>
    <w:p w14:paraId="09DC5A36" w14:textId="24FEEC7B" w:rsidR="00774DAB" w:rsidRPr="00774DAB" w:rsidRDefault="00DA36A3" w:rsidP="00316DDA">
      <w:pPr>
        <w:ind w:left="502"/>
        <w:rPr>
          <w:rFonts w:ascii="ＭＳ Ｐ明朝" w:eastAsia="ＭＳ Ｐ明朝" w:hAnsi="ＭＳ Ｐ明朝"/>
          <w:bCs/>
          <w:color w:val="FF0000"/>
          <w:sz w:val="18"/>
        </w:rPr>
      </w:pPr>
      <w:r w:rsidRPr="002C0198">
        <w:rPr>
          <w:rFonts w:ascii="ＭＳ Ｐ明朝" w:eastAsia="ＭＳ Ｐ明朝" w:hAnsi="ＭＳ Ｐ明朝" w:hint="eastAsia"/>
          <w:bCs/>
          <w:sz w:val="18"/>
        </w:rPr>
        <w:t>スタート地点を出たら、</w:t>
      </w:r>
      <w:r w:rsidR="000916CF" w:rsidRPr="006C3189">
        <w:rPr>
          <w:rFonts w:ascii="ＭＳ Ｐ明朝" w:eastAsia="ＭＳ Ｐ明朝" w:hAnsi="ＭＳ Ｐ明朝" w:hint="eastAsia"/>
          <w:sz w:val="18"/>
        </w:rPr>
        <w:t>、</w:t>
      </w:r>
      <w:r w:rsidR="007A0995">
        <w:rPr>
          <w:rFonts w:ascii="ＭＳ Ｐ明朝" w:eastAsia="ＭＳ Ｐ明朝" w:hAnsi="ＭＳ Ｐ明朝" w:hint="eastAsia"/>
          <w:sz w:val="18"/>
        </w:rPr>
        <w:t>直進ムーン</w:t>
      </w:r>
      <w:r w:rsidR="00A16B6E" w:rsidRPr="006C3189">
        <w:rPr>
          <w:rFonts w:ascii="ＭＳ Ｐ明朝" w:eastAsia="ＭＳ Ｐ明朝" w:hAnsi="ＭＳ Ｐ明朝" w:hint="eastAsia"/>
          <w:sz w:val="18"/>
        </w:rPr>
        <w:t>ブリッジ</w:t>
      </w:r>
      <w:r w:rsidR="000916CF" w:rsidRPr="006C3189">
        <w:rPr>
          <w:rFonts w:ascii="ＭＳ Ｐ明朝" w:eastAsia="ＭＳ Ｐ明朝" w:hAnsi="ＭＳ Ｐ明朝" w:hint="eastAsia"/>
          <w:sz w:val="18"/>
        </w:rPr>
        <w:t>を渡ります。</w:t>
      </w:r>
    </w:p>
    <w:p w14:paraId="68D47FD7" w14:textId="77777777" w:rsidR="00254B4A" w:rsidRDefault="007A0995" w:rsidP="00E3174E">
      <w:pPr>
        <w:numPr>
          <w:ilvl w:val="0"/>
          <w:numId w:val="17"/>
        </w:numPr>
        <w:rPr>
          <w:rFonts w:ascii="ＭＳ Ｐ明朝" w:eastAsia="ＭＳ Ｐ明朝" w:hAnsi="ＭＳ Ｐ明朝"/>
          <w:sz w:val="18"/>
        </w:rPr>
      </w:pPr>
      <w:r>
        <w:rPr>
          <w:rFonts w:ascii="ＭＳ Ｐ明朝" w:eastAsia="ＭＳ Ｐ明朝" w:hAnsi="ＭＳ Ｐ明朝" w:hint="eastAsia"/>
          <w:sz w:val="18"/>
        </w:rPr>
        <w:t>ほぼ海岸沿いに白崎を目指しますR42は南行きは対向車線側になるのでトンネル回避ルートを通していません</w:t>
      </w:r>
      <w:r w:rsidR="00254B4A">
        <w:rPr>
          <w:rFonts w:ascii="ＭＳ Ｐ明朝" w:eastAsia="ＭＳ Ｐ明朝" w:hAnsi="ＭＳ Ｐ明朝" w:hint="eastAsia"/>
          <w:sz w:val="18"/>
        </w:rPr>
        <w:t>。</w:t>
      </w:r>
    </w:p>
    <w:p w14:paraId="3B3948A7" w14:textId="77777777" w:rsidR="007A0995" w:rsidRPr="00E3174E" w:rsidRDefault="007A0995" w:rsidP="007A0995">
      <w:pPr>
        <w:ind w:left="502"/>
        <w:rPr>
          <w:rFonts w:ascii="ＭＳ Ｐ明朝" w:eastAsia="ＭＳ Ｐ明朝" w:hAnsi="ＭＳ Ｐ明朝"/>
          <w:sz w:val="18"/>
        </w:rPr>
      </w:pPr>
      <w:r>
        <w:rPr>
          <w:rFonts w:ascii="ＭＳ Ｐ明朝" w:eastAsia="ＭＳ Ｐ明朝" w:hAnsi="ＭＳ Ｐ明朝" w:hint="eastAsia"/>
          <w:sz w:val="18"/>
        </w:rPr>
        <w:t>道を良く知っている方は回避ルートを通っても構いません。</w:t>
      </w:r>
    </w:p>
    <w:p w14:paraId="1FA4F793" w14:textId="594701F0" w:rsidR="00A928D7" w:rsidRPr="00A928D7" w:rsidRDefault="00986EC5" w:rsidP="00A928D7">
      <w:pPr>
        <w:numPr>
          <w:ilvl w:val="0"/>
          <w:numId w:val="17"/>
        </w:numPr>
        <w:rPr>
          <w:rFonts w:ascii="ＭＳ Ｐ明朝" w:eastAsia="ＭＳ Ｐ明朝" w:hAnsi="ＭＳ Ｐ明朝"/>
          <w:sz w:val="18"/>
        </w:rPr>
      </w:pPr>
      <w:r w:rsidRPr="00B66D1B">
        <w:rPr>
          <w:rFonts w:ascii="ＭＳ Ｐ明朝" w:eastAsia="ＭＳ Ｐ明朝" w:hAnsi="ＭＳ Ｐ明朝" w:hint="eastAsia"/>
          <w:b/>
          <w:color w:val="00B050"/>
          <w:sz w:val="18"/>
        </w:rPr>
        <w:t>通過チェック１</w:t>
      </w:r>
      <w:r w:rsidRPr="00B66D1B">
        <w:rPr>
          <w:rFonts w:ascii="ＭＳ Ｐ明朝" w:eastAsia="ＭＳ Ｐ明朝" w:hAnsi="ＭＳ Ｐ明朝" w:hint="eastAsia"/>
          <w:color w:val="00B050"/>
          <w:sz w:val="18"/>
        </w:rPr>
        <w:t xml:space="preserve">　</w:t>
      </w:r>
      <w:r w:rsidR="007A0995" w:rsidRPr="00B66D1B">
        <w:rPr>
          <w:rFonts w:ascii="ＭＳ Ｐ明朝" w:eastAsia="ＭＳ Ｐ明朝" w:hAnsi="ＭＳ Ｐ明朝" w:hint="eastAsia"/>
          <w:b/>
          <w:color w:val="00B050"/>
          <w:sz w:val="18"/>
        </w:rPr>
        <w:t>白崎海洋公園前のゲートでバイク撮影</w:t>
      </w:r>
      <w:r w:rsidR="00254B4A">
        <w:rPr>
          <w:rFonts w:ascii="ＭＳ Ｐ明朝" w:eastAsia="ＭＳ Ｐ明朝" w:hAnsi="ＭＳ Ｐ明朝" w:hint="eastAsia"/>
          <w:sz w:val="18"/>
        </w:rPr>
        <w:t>、通過チェックのため時間制限はありません。</w:t>
      </w:r>
      <w:r w:rsidR="00DA36A3">
        <w:rPr>
          <w:rFonts w:ascii="ＭＳ Ｐ明朝" w:eastAsia="ＭＳ Ｐ明朝" w:hAnsi="ＭＳ Ｐ明朝" w:hint="eastAsia"/>
          <w:sz w:val="18"/>
        </w:rPr>
        <w:t>売店が開いている場合はレシート取得あるいはﾌｫﾄｺﾝﾄﾛｰﾙでも構いません</w:t>
      </w:r>
      <w:r w:rsidR="007A0995">
        <w:rPr>
          <w:rFonts w:ascii="ＭＳ Ｐ明朝" w:eastAsia="ＭＳ Ｐ明朝" w:hAnsi="ＭＳ Ｐ明朝" w:hint="eastAsia"/>
          <w:sz w:val="18"/>
        </w:rPr>
        <w:t>。</w:t>
      </w:r>
    </w:p>
    <w:p w14:paraId="16BA9221" w14:textId="77777777" w:rsidR="000916CF" w:rsidRPr="007A0995" w:rsidRDefault="007A0995" w:rsidP="007A0995">
      <w:pPr>
        <w:numPr>
          <w:ilvl w:val="0"/>
          <w:numId w:val="17"/>
        </w:numPr>
        <w:rPr>
          <w:rFonts w:ascii="ＭＳ Ｐ明朝" w:eastAsia="ＭＳ Ｐ明朝" w:hAnsi="ＭＳ Ｐ明朝"/>
          <w:sz w:val="18"/>
        </w:rPr>
      </w:pPr>
      <w:r w:rsidRPr="007A0995">
        <w:rPr>
          <w:rFonts w:ascii="ＭＳ Ｐ明朝" w:eastAsia="ＭＳ Ｐ明朝" w:hAnsi="ＭＳ Ｐ明朝" w:hint="eastAsia"/>
          <w:sz w:val="18"/>
        </w:rPr>
        <w:t>次は、またまた海岸沿いに日の岬を目指します、海岸のアップダウンをお楽しみください。</w:t>
      </w:r>
    </w:p>
    <w:p w14:paraId="0E84B9A8" w14:textId="3712A944" w:rsidR="000916CF" w:rsidRDefault="00013FFC" w:rsidP="00551192">
      <w:pPr>
        <w:numPr>
          <w:ilvl w:val="0"/>
          <w:numId w:val="17"/>
        </w:numPr>
        <w:rPr>
          <w:rFonts w:ascii="ＭＳ Ｐ明朝" w:eastAsia="ＭＳ Ｐ明朝" w:hAnsi="ＭＳ Ｐ明朝"/>
          <w:sz w:val="18"/>
        </w:rPr>
      </w:pPr>
      <w:r w:rsidRPr="00B66D1B">
        <w:rPr>
          <w:rFonts w:ascii="ＭＳ Ｐ明朝" w:eastAsia="ＭＳ Ｐ明朝" w:hAnsi="ＭＳ Ｐ明朝" w:hint="eastAsia"/>
          <w:b/>
          <w:color w:val="00B050"/>
          <w:sz w:val="18"/>
        </w:rPr>
        <w:t>通過チェック2</w:t>
      </w:r>
      <w:r w:rsidR="007A0995" w:rsidRPr="00B66D1B">
        <w:rPr>
          <w:rFonts w:ascii="ＭＳ Ｐ明朝" w:eastAsia="ＭＳ Ｐ明朝" w:hAnsi="ＭＳ Ｐ明朝" w:hint="eastAsia"/>
          <w:b/>
          <w:color w:val="00B050"/>
          <w:sz w:val="18"/>
        </w:rPr>
        <w:t xml:space="preserve">　日の岬　頂上付近でバイク撮影</w:t>
      </w:r>
      <w:r w:rsidR="00A928D7">
        <w:rPr>
          <w:rFonts w:ascii="ＭＳ Ｐ明朝" w:eastAsia="ＭＳ Ｐ明朝" w:hAnsi="ＭＳ Ｐ明朝" w:hint="eastAsia"/>
          <w:sz w:val="18"/>
        </w:rPr>
        <w:t>、国民宿舎跡又は日の岬ﾊﾟｰｸ看板前で撮影してください</w:t>
      </w:r>
      <w:r w:rsidR="006A630A" w:rsidRPr="00551192">
        <w:rPr>
          <w:rFonts w:ascii="ＭＳ Ｐ明朝" w:eastAsia="ＭＳ Ｐ明朝" w:hAnsi="ＭＳ Ｐ明朝" w:hint="eastAsia"/>
          <w:sz w:val="18"/>
        </w:rPr>
        <w:t>。</w:t>
      </w:r>
    </w:p>
    <w:p w14:paraId="61F45D68" w14:textId="159121F8" w:rsidR="00DA36A3" w:rsidRPr="00DA36A3" w:rsidRDefault="00DA36A3" w:rsidP="00DA36A3">
      <w:pPr>
        <w:ind w:left="502"/>
        <w:rPr>
          <w:rFonts w:ascii="ＭＳ Ｐ明朝" w:eastAsia="ＭＳ Ｐ明朝" w:hAnsi="ＭＳ Ｐ明朝"/>
          <w:bCs/>
          <w:sz w:val="18"/>
        </w:rPr>
      </w:pPr>
      <w:r w:rsidRPr="00DA36A3">
        <w:rPr>
          <w:rFonts w:ascii="ＭＳ Ｐ明朝" w:eastAsia="ＭＳ Ｐ明朝" w:hAnsi="ＭＳ Ｐ明朝" w:hint="eastAsia"/>
          <w:bCs/>
          <w:sz w:val="18"/>
        </w:rPr>
        <w:t>頂上手前で通行止めになっている場合は</w:t>
      </w:r>
      <w:r>
        <w:rPr>
          <w:rFonts w:ascii="ＭＳ Ｐ明朝" w:eastAsia="ＭＳ Ｐ明朝" w:hAnsi="ＭＳ Ｐ明朝" w:hint="eastAsia"/>
          <w:bCs/>
          <w:sz w:val="18"/>
        </w:rPr>
        <w:t>その通行止めの場所で写真撮影しても構いません。</w:t>
      </w:r>
    </w:p>
    <w:p w14:paraId="14D32851" w14:textId="77777777" w:rsidR="00A928D7" w:rsidRPr="00A928D7" w:rsidRDefault="00A928D7" w:rsidP="00A928D7">
      <w:pPr>
        <w:numPr>
          <w:ilvl w:val="0"/>
          <w:numId w:val="17"/>
        </w:numPr>
        <w:rPr>
          <w:rFonts w:ascii="ＭＳ Ｐ明朝" w:eastAsia="ＭＳ Ｐ明朝" w:hAnsi="ＭＳ Ｐ明朝"/>
          <w:sz w:val="18"/>
        </w:rPr>
      </w:pPr>
      <w:r>
        <w:rPr>
          <w:rFonts w:ascii="ＭＳ Ｐ明朝" w:eastAsia="ＭＳ Ｐ明朝" w:hAnsi="ＭＳ Ｐ明朝" w:hint="eastAsia"/>
          <w:sz w:val="18"/>
        </w:rPr>
        <w:t>その後R42に出てからも南下を続けます。</w:t>
      </w:r>
    </w:p>
    <w:p w14:paraId="03BE6D71" w14:textId="30FE5196" w:rsidR="000916CF" w:rsidRPr="00552778" w:rsidRDefault="00327485" w:rsidP="006A630A">
      <w:pPr>
        <w:numPr>
          <w:ilvl w:val="0"/>
          <w:numId w:val="17"/>
        </w:numPr>
        <w:rPr>
          <w:rFonts w:ascii="ＭＳ Ｐ明朝" w:eastAsia="ＭＳ Ｐ明朝" w:hAnsi="ＭＳ Ｐ明朝"/>
          <w:sz w:val="18"/>
        </w:rPr>
      </w:pPr>
      <w:r w:rsidRPr="00327485">
        <w:rPr>
          <w:rFonts w:ascii="ＭＳ Ｐ明朝" w:eastAsia="ＭＳ Ｐ明朝" w:hAnsi="ＭＳ Ｐ明朝" w:hint="eastAsia"/>
          <w:b/>
          <w:color w:val="FF0000"/>
          <w:sz w:val="18"/>
          <w:highlight w:val="yellow"/>
        </w:rPr>
        <w:t>PC1</w:t>
      </w:r>
      <w:r w:rsidR="00A928D7" w:rsidRPr="00327485">
        <w:rPr>
          <w:rFonts w:ascii="ＭＳ Ｐ明朝" w:eastAsia="ＭＳ Ｐ明朝" w:hAnsi="ＭＳ Ｐ明朝" w:hint="eastAsia"/>
          <w:b/>
          <w:color w:val="FF0000"/>
          <w:sz w:val="18"/>
          <w:highlight w:val="yellow"/>
        </w:rPr>
        <w:t xml:space="preserve">　ファミリーマート切目口店</w:t>
      </w:r>
      <w:r w:rsidR="00A928D7" w:rsidRPr="00DA36A3">
        <w:rPr>
          <w:rFonts w:ascii="ＭＳ Ｐ明朝" w:eastAsia="ＭＳ Ｐ明朝" w:hAnsi="ＭＳ Ｐ明朝" w:hint="eastAsia"/>
          <w:b/>
          <w:color w:val="00B050"/>
          <w:sz w:val="18"/>
        </w:rPr>
        <w:t>でレシート取得</w:t>
      </w:r>
      <w:r w:rsidR="00A928D7">
        <w:rPr>
          <w:rFonts w:ascii="ＭＳ Ｐ明朝" w:eastAsia="ＭＳ Ｐ明朝" w:hAnsi="ＭＳ Ｐ明朝" w:hint="eastAsia"/>
          <w:sz w:val="18"/>
        </w:rPr>
        <w:t>、</w:t>
      </w:r>
      <w:r w:rsidRPr="00327485">
        <w:rPr>
          <w:rFonts w:ascii="ＭＳ Ｐ明朝" w:eastAsia="ＭＳ Ｐ明朝" w:hAnsi="ＭＳ Ｐ明朝" w:hint="eastAsia"/>
          <w:b/>
          <w:bCs/>
          <w:color w:val="FF0000"/>
          <w:sz w:val="18"/>
          <w:highlight w:val="yellow"/>
        </w:rPr>
        <w:t>CLOSEタイムは12：24</w:t>
      </w:r>
      <w:r w:rsidR="00A928D7">
        <w:rPr>
          <w:rFonts w:ascii="ＭＳ Ｐ明朝" w:eastAsia="ＭＳ Ｐ明朝" w:hAnsi="ＭＳ Ｐ明朝" w:hint="eastAsia"/>
          <w:sz w:val="18"/>
        </w:rPr>
        <w:t>この後切目大橋北詰を左折するとしばらくコンビニとはお別れになります、またPCとしてここは食料品</w:t>
      </w:r>
      <w:r w:rsidR="00145779">
        <w:rPr>
          <w:rFonts w:ascii="ＭＳ Ｐ明朝" w:eastAsia="ＭＳ Ｐ明朝" w:hAnsi="ＭＳ Ｐ明朝" w:hint="eastAsia"/>
          <w:sz w:val="18"/>
        </w:rPr>
        <w:t>･飲料が売り切れになることもありますので、手前のコンビニの利用も考慮してください</w:t>
      </w:r>
      <w:r w:rsidR="000916CF" w:rsidRPr="00552778">
        <w:rPr>
          <w:rFonts w:ascii="ＭＳ Ｐ明朝" w:eastAsia="ＭＳ Ｐ明朝" w:hAnsi="ＭＳ Ｐ明朝" w:hint="eastAsia"/>
          <w:sz w:val="18"/>
        </w:rPr>
        <w:t>。</w:t>
      </w:r>
    </w:p>
    <w:p w14:paraId="3B793C80" w14:textId="77777777" w:rsidR="000916CF" w:rsidRPr="003448E4" w:rsidRDefault="000407F2"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この後山間部に入っていきますが、佛の串峠前後では道路整備が進められていて一部工事区間で片側交互交通の場所があります</w:t>
      </w:r>
      <w:r w:rsidR="000916CF" w:rsidRPr="003448E4">
        <w:rPr>
          <w:rFonts w:ascii="ＭＳ Ｐ明朝" w:eastAsia="ＭＳ Ｐ明朝" w:hAnsi="ＭＳ Ｐ明朝" w:hint="eastAsia"/>
          <w:sz w:val="18"/>
        </w:rPr>
        <w:t>。</w:t>
      </w:r>
      <w:r>
        <w:rPr>
          <w:rFonts w:ascii="ＭＳ Ｐ明朝" w:eastAsia="ＭＳ Ｐ明朝" w:hAnsi="ＭＳ Ｐ明朝" w:hint="eastAsia"/>
          <w:sz w:val="18"/>
        </w:rPr>
        <w:t>峠を登りきると下り区間は道路整備が済んでいてキレイな舗装路を走ることが出来ます。</w:t>
      </w:r>
    </w:p>
    <w:p w14:paraId="3512DA09" w14:textId="77777777" w:rsidR="000916CF" w:rsidRPr="003448E4" w:rsidRDefault="000407F2"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122km以降の県道25は落石･落ち葉･枯れ木が多数の区間を通ります</w:t>
      </w:r>
      <w:r w:rsidR="00C66969">
        <w:rPr>
          <w:rFonts w:ascii="ＭＳ Ｐ明朝" w:eastAsia="ＭＳ Ｐ明朝" w:hAnsi="ＭＳ Ｐ明朝" w:hint="eastAsia"/>
          <w:sz w:val="18"/>
        </w:rPr>
        <w:t>。</w:t>
      </w:r>
      <w:r>
        <w:rPr>
          <w:rFonts w:ascii="ＭＳ Ｐ明朝" w:eastAsia="ＭＳ Ｐ明朝" w:hAnsi="ＭＳ Ｐ明朝" w:hint="eastAsia"/>
          <w:sz w:val="18"/>
        </w:rPr>
        <w:t>一番パンクに注意が必要な区間となります、予備チューブは2本以上携行を推奨します。</w:t>
      </w:r>
    </w:p>
    <w:p w14:paraId="2F435573" w14:textId="001BC36E" w:rsidR="00845FD5" w:rsidRDefault="000407F2"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しらまトンネル入り口(141km)までが一旦の登りのピークとなります、これ以降</w:t>
      </w:r>
      <w:r w:rsidR="00B66D1B">
        <w:rPr>
          <w:rFonts w:ascii="ＭＳ Ｐ明朝" w:eastAsia="ＭＳ Ｐ明朝" w:hAnsi="ＭＳ Ｐ明朝" w:hint="eastAsia"/>
          <w:sz w:val="18"/>
        </w:rPr>
        <w:t>少しタイムを稼げる下り区間に入ります</w:t>
      </w:r>
      <w:r w:rsidR="00845FD5">
        <w:rPr>
          <w:rFonts w:ascii="ＭＳ Ｐ明朝" w:eastAsia="ＭＳ Ｐ明朝" w:hAnsi="ＭＳ Ｐ明朝" w:hint="eastAsia"/>
          <w:sz w:val="18"/>
        </w:rPr>
        <w:t>。</w:t>
      </w:r>
    </w:p>
    <w:p w14:paraId="748A35AA" w14:textId="7241CC31" w:rsidR="00DA36A3" w:rsidRPr="00DA36A3" w:rsidRDefault="00DA36A3" w:rsidP="000916CF">
      <w:pPr>
        <w:numPr>
          <w:ilvl w:val="0"/>
          <w:numId w:val="17"/>
        </w:numPr>
        <w:rPr>
          <w:rFonts w:ascii="ＭＳ Ｐ明朝" w:eastAsia="ＭＳ Ｐ明朝" w:hAnsi="ＭＳ Ｐ明朝"/>
          <w:b/>
          <w:bCs/>
          <w:color w:val="00B050"/>
          <w:sz w:val="18"/>
        </w:rPr>
      </w:pPr>
      <w:r w:rsidRPr="00DA36A3">
        <w:rPr>
          <w:rFonts w:ascii="ＭＳ Ｐ明朝" w:eastAsia="ＭＳ Ｐ明朝" w:hAnsi="ＭＳ Ｐ明朝" w:hint="eastAsia"/>
          <w:b/>
          <w:bCs/>
          <w:color w:val="00B050"/>
          <w:sz w:val="18"/>
        </w:rPr>
        <w:t>通過チェック</w:t>
      </w:r>
      <w:r w:rsidR="00327485">
        <w:rPr>
          <w:rFonts w:ascii="ＭＳ Ｐ明朝" w:eastAsia="ＭＳ Ｐ明朝" w:hAnsi="ＭＳ Ｐ明朝" w:hint="eastAsia"/>
          <w:b/>
          <w:bCs/>
          <w:color w:val="00B050"/>
          <w:sz w:val="18"/>
        </w:rPr>
        <w:t>3</w:t>
      </w:r>
      <w:r w:rsidRPr="00DA36A3">
        <w:rPr>
          <w:rFonts w:ascii="ＭＳ Ｐ明朝" w:eastAsia="ＭＳ Ｐ明朝" w:hAnsi="ＭＳ Ｐ明朝" w:hint="eastAsia"/>
          <w:b/>
          <w:bCs/>
          <w:color w:val="00B050"/>
          <w:sz w:val="18"/>
        </w:rPr>
        <w:t xml:space="preserve">　しらまの里</w:t>
      </w:r>
      <w:r>
        <w:rPr>
          <w:rFonts w:ascii="ＭＳ Ｐ明朝" w:eastAsia="ＭＳ Ｐ明朝" w:hAnsi="ＭＳ Ｐ明朝" w:hint="eastAsia"/>
          <w:b/>
          <w:bCs/>
          <w:color w:val="00B050"/>
          <w:sz w:val="18"/>
        </w:rPr>
        <w:t>、レシート取得またはﾌｫﾄｺﾝﾄﾛｰﾙ。</w:t>
      </w:r>
    </w:p>
    <w:p w14:paraId="4531EFDF" w14:textId="686226F3" w:rsidR="000916CF" w:rsidRPr="00845FD5" w:rsidRDefault="00327485" w:rsidP="000916CF">
      <w:pPr>
        <w:numPr>
          <w:ilvl w:val="0"/>
          <w:numId w:val="17"/>
        </w:numPr>
        <w:rPr>
          <w:rFonts w:ascii="ＭＳ Ｐ明朝" w:eastAsia="ＭＳ Ｐ明朝" w:hAnsi="ＭＳ Ｐ明朝"/>
          <w:sz w:val="18"/>
        </w:rPr>
      </w:pPr>
      <w:r w:rsidRPr="00327485">
        <w:rPr>
          <w:rFonts w:ascii="ＭＳ Ｐ明朝" w:eastAsia="ＭＳ Ｐ明朝" w:hAnsi="ＭＳ Ｐ明朝" w:hint="eastAsia"/>
          <w:b/>
          <w:color w:val="FF0000"/>
          <w:sz w:val="18"/>
          <w:highlight w:val="yellow"/>
        </w:rPr>
        <w:t>PC2</w:t>
      </w:r>
      <w:r w:rsidR="00DA36A3" w:rsidRPr="00327485">
        <w:rPr>
          <w:rFonts w:ascii="ＭＳ Ｐ明朝" w:eastAsia="ＭＳ Ｐ明朝" w:hAnsi="ＭＳ Ｐ明朝" w:hint="eastAsia"/>
          <w:b/>
          <w:color w:val="FF0000"/>
          <w:sz w:val="18"/>
          <w:highlight w:val="yellow"/>
        </w:rPr>
        <w:t xml:space="preserve">　フ</w:t>
      </w:r>
      <w:r w:rsidR="00B66D1B" w:rsidRPr="00327485">
        <w:rPr>
          <w:rFonts w:ascii="ＭＳ Ｐ明朝" w:eastAsia="ＭＳ Ｐ明朝" w:hAnsi="ＭＳ Ｐ明朝" w:hint="eastAsia"/>
          <w:b/>
          <w:color w:val="FF0000"/>
          <w:sz w:val="18"/>
          <w:highlight w:val="yellow"/>
        </w:rPr>
        <w:t>ァミリーマート有田川金屋店</w:t>
      </w:r>
      <w:r w:rsidR="00B66D1B" w:rsidRPr="00DA36A3">
        <w:rPr>
          <w:rFonts w:ascii="ＭＳ Ｐ明朝" w:eastAsia="ＭＳ Ｐ明朝" w:hAnsi="ＭＳ Ｐ明朝" w:hint="eastAsia"/>
          <w:b/>
          <w:color w:val="00B050"/>
          <w:sz w:val="18"/>
        </w:rPr>
        <w:t>で</w:t>
      </w:r>
      <w:r w:rsidR="00845FD5" w:rsidRPr="00DA36A3">
        <w:rPr>
          <w:rFonts w:ascii="ＭＳ Ｐ明朝" w:eastAsia="ＭＳ Ｐ明朝" w:hAnsi="ＭＳ Ｐ明朝" w:hint="eastAsia"/>
          <w:b/>
          <w:color w:val="00B050"/>
          <w:sz w:val="18"/>
        </w:rPr>
        <w:t>レシート取得</w:t>
      </w:r>
      <w:r w:rsidR="00845FD5" w:rsidRPr="00DA36A3">
        <w:rPr>
          <w:rFonts w:ascii="ＭＳ Ｐ明朝" w:eastAsia="ＭＳ Ｐ明朝" w:hAnsi="ＭＳ Ｐ明朝" w:hint="eastAsia"/>
          <w:color w:val="00B050"/>
          <w:sz w:val="18"/>
        </w:rPr>
        <w:t xml:space="preserve">　</w:t>
      </w:r>
      <w:r w:rsidR="00845FD5" w:rsidRPr="00845FD5">
        <w:rPr>
          <w:rFonts w:ascii="ＭＳ Ｐ明朝" w:eastAsia="ＭＳ Ｐ明朝" w:hAnsi="ＭＳ Ｐ明朝" w:hint="eastAsia"/>
          <w:sz w:val="18"/>
        </w:rPr>
        <w:t>となっています</w:t>
      </w:r>
      <w:r w:rsidRPr="00327485">
        <w:rPr>
          <w:rFonts w:ascii="ＭＳ Ｐ明朝" w:eastAsia="ＭＳ Ｐ明朝" w:hAnsi="ＭＳ Ｐ明朝" w:hint="eastAsia"/>
          <w:b/>
          <w:bCs/>
          <w:color w:val="FF0000"/>
          <w:sz w:val="18"/>
          <w:highlight w:val="yellow"/>
        </w:rPr>
        <w:t>CLOSE</w:t>
      </w:r>
      <w:r w:rsidR="00B66D1B" w:rsidRPr="00327485">
        <w:rPr>
          <w:rFonts w:ascii="ＭＳ Ｐ明朝" w:eastAsia="ＭＳ Ｐ明朝" w:hAnsi="ＭＳ Ｐ明朝" w:hint="eastAsia"/>
          <w:b/>
          <w:bCs/>
          <w:color w:val="FF0000"/>
          <w:sz w:val="18"/>
          <w:highlight w:val="yellow"/>
        </w:rPr>
        <w:t>タイムは16:28</w:t>
      </w:r>
      <w:r w:rsidR="00B66D1B">
        <w:rPr>
          <w:rFonts w:ascii="ＭＳ Ｐ明朝" w:eastAsia="ＭＳ Ｐ明朝" w:hAnsi="ＭＳ Ｐ明朝" w:hint="eastAsia"/>
          <w:sz w:val="18"/>
        </w:rPr>
        <w:t>。</w:t>
      </w:r>
    </w:p>
    <w:p w14:paraId="27CC28B6" w14:textId="0CA01343" w:rsidR="000916CF" w:rsidRDefault="00460B2D" w:rsidP="000916CF">
      <w:pPr>
        <w:numPr>
          <w:ilvl w:val="0"/>
          <w:numId w:val="17"/>
        </w:numPr>
        <w:rPr>
          <w:rFonts w:ascii="ＭＳ Ｐ明朝" w:eastAsia="ＭＳ Ｐ明朝" w:hAnsi="ＭＳ Ｐ明朝"/>
          <w:sz w:val="18"/>
        </w:rPr>
      </w:pPr>
      <w:r w:rsidRPr="00460B2D">
        <w:rPr>
          <w:rFonts w:ascii="ＭＳ Ｐ明朝" w:eastAsia="ＭＳ Ｐ明朝" w:hAnsi="ＭＳ Ｐ明朝" w:hint="eastAsia"/>
          <w:sz w:val="18"/>
        </w:rPr>
        <w:t>このあと</w:t>
      </w:r>
      <w:r w:rsidR="00B66D1B">
        <w:rPr>
          <w:rFonts w:ascii="ＭＳ Ｐ明朝" w:eastAsia="ＭＳ Ｐ明朝" w:hAnsi="ＭＳ Ｐ明朝" w:hint="eastAsia"/>
          <w:sz w:val="18"/>
        </w:rPr>
        <w:t>黒沢牧場に向けての登りです、標高は373ｍ斜度もそれほどきつくありません、</w:t>
      </w:r>
      <w:r w:rsidR="00FC2866">
        <w:rPr>
          <w:rFonts w:ascii="ＭＳ Ｐ明朝" w:eastAsia="ＭＳ Ｐ明朝" w:hAnsi="ＭＳ Ｐ明朝" w:hint="eastAsia"/>
          <w:sz w:val="18"/>
        </w:rPr>
        <w:t>あ</w:t>
      </w:r>
      <w:r w:rsidR="00B66D1B">
        <w:rPr>
          <w:rFonts w:ascii="ＭＳ Ｐ明朝" w:eastAsia="ＭＳ Ｐ明朝" w:hAnsi="ＭＳ Ｐ明朝" w:hint="eastAsia"/>
          <w:sz w:val="18"/>
        </w:rPr>
        <w:t>せらずゆっくりと登りましょう。</w:t>
      </w:r>
    </w:p>
    <w:p w14:paraId="0C44FF91" w14:textId="6FF50778" w:rsidR="0000465C" w:rsidRPr="00FC2866" w:rsidRDefault="0000465C" w:rsidP="000916CF">
      <w:pPr>
        <w:numPr>
          <w:ilvl w:val="0"/>
          <w:numId w:val="17"/>
        </w:numPr>
        <w:rPr>
          <w:rFonts w:ascii="ＭＳ Ｐ明朝" w:eastAsia="ＭＳ Ｐ明朝" w:hAnsi="ＭＳ Ｐ明朝"/>
          <w:b/>
          <w:bCs/>
          <w:sz w:val="18"/>
        </w:rPr>
      </w:pPr>
      <w:r w:rsidRPr="00FC2866">
        <w:rPr>
          <w:rFonts w:ascii="ＭＳ Ｐ明朝" w:eastAsia="ＭＳ Ｐ明朝" w:hAnsi="ＭＳ Ｐ明朝" w:hint="eastAsia"/>
          <w:b/>
          <w:bCs/>
          <w:sz w:val="18"/>
        </w:rPr>
        <w:t>162.3ｋｍ地点で時間帯によっては通行止めの可能性があります、ルートマップの通行止め区間修正版を参考に回避ルートをお通りください。</w:t>
      </w:r>
    </w:p>
    <w:p w14:paraId="5E429AC4" w14:textId="77777777" w:rsidR="000916CF" w:rsidRPr="009921B3" w:rsidRDefault="00B66D1B"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黒沢から下ってきたら貴志駅まではもう一息です</w:t>
      </w:r>
      <w:r w:rsidR="000916CF" w:rsidRPr="009921B3">
        <w:rPr>
          <w:rFonts w:ascii="ＭＳ Ｐ明朝" w:eastAsia="ＭＳ Ｐ明朝" w:hAnsi="ＭＳ Ｐ明朝" w:hint="eastAsia"/>
          <w:sz w:val="18"/>
        </w:rPr>
        <w:t>。</w:t>
      </w:r>
    </w:p>
    <w:p w14:paraId="3C384A70" w14:textId="499F08EA" w:rsidR="000916CF" w:rsidRDefault="00B66D1B" w:rsidP="000916CF">
      <w:pPr>
        <w:numPr>
          <w:ilvl w:val="0"/>
          <w:numId w:val="17"/>
        </w:numPr>
        <w:rPr>
          <w:rFonts w:ascii="ＭＳ Ｐ明朝" w:eastAsia="ＭＳ Ｐ明朝" w:hAnsi="ＭＳ Ｐ明朝"/>
          <w:sz w:val="18"/>
        </w:rPr>
      </w:pPr>
      <w:r>
        <w:rPr>
          <w:rFonts w:ascii="ＭＳ Ｐ明朝" w:eastAsia="ＭＳ Ｐ明朝" w:hAnsi="ＭＳ Ｐ明朝" w:hint="eastAsia"/>
          <w:b/>
          <w:color w:val="00B050"/>
          <w:sz w:val="18"/>
        </w:rPr>
        <w:t>通過チェック</w:t>
      </w:r>
      <w:r w:rsidR="00327485">
        <w:rPr>
          <w:rFonts w:ascii="ＭＳ Ｐ明朝" w:eastAsia="ＭＳ Ｐ明朝" w:hAnsi="ＭＳ Ｐ明朝" w:hint="eastAsia"/>
          <w:b/>
          <w:color w:val="00B050"/>
          <w:sz w:val="18"/>
        </w:rPr>
        <w:t>4</w:t>
      </w:r>
      <w:r>
        <w:rPr>
          <w:rFonts w:ascii="ＭＳ Ｐ明朝" w:eastAsia="ＭＳ Ｐ明朝" w:hAnsi="ＭＳ Ｐ明朝" w:hint="eastAsia"/>
          <w:b/>
          <w:color w:val="00B050"/>
          <w:sz w:val="18"/>
        </w:rPr>
        <w:t xml:space="preserve">　貴志駅で駅舎を撮影</w:t>
      </w:r>
      <w:r>
        <w:rPr>
          <w:rFonts w:ascii="ＭＳ Ｐ明朝" w:eastAsia="ＭＳ Ｐ明朝" w:hAnsi="ＭＳ Ｐ明朝" w:hint="eastAsia"/>
          <w:sz w:val="18"/>
        </w:rPr>
        <w:t>、時間帯によっては警</w:t>
      </w:r>
      <w:r>
        <w:rPr>
          <w:rFonts w:ascii="ＭＳ Ｐ明朝" w:eastAsia="ＭＳ Ｐ明朝" w:hAnsi="ＭＳ Ｐ明朝" w:hint="eastAsia"/>
          <w:sz w:val="18"/>
        </w:rPr>
        <w:t>備員が何人もいて駅舎に自転車を近づけることが出来ません、あきらめて駐輪場に自転車を置いて駅舎だけ撮影しましょう</w:t>
      </w:r>
      <w:r w:rsidR="000916CF" w:rsidRPr="009921B3">
        <w:rPr>
          <w:rFonts w:ascii="ＭＳ Ｐ明朝" w:eastAsia="ＭＳ Ｐ明朝" w:hAnsi="ＭＳ Ｐ明朝" w:hint="eastAsia"/>
          <w:sz w:val="18"/>
        </w:rPr>
        <w:t>。</w:t>
      </w:r>
    </w:p>
    <w:p w14:paraId="4C2863BF" w14:textId="77777777" w:rsidR="00316DDA" w:rsidRPr="00316DDA" w:rsidRDefault="00B66D1B" w:rsidP="00316DDA">
      <w:pPr>
        <w:numPr>
          <w:ilvl w:val="0"/>
          <w:numId w:val="17"/>
        </w:numPr>
        <w:rPr>
          <w:rFonts w:ascii="ＭＳ Ｐ明朝" w:eastAsia="ＭＳ Ｐ明朝" w:hAnsi="ＭＳ Ｐ明朝"/>
          <w:color w:val="FF0000"/>
          <w:sz w:val="18"/>
        </w:rPr>
      </w:pPr>
      <w:r>
        <w:rPr>
          <w:rFonts w:ascii="ＭＳ Ｐ明朝" w:eastAsia="ＭＳ Ｐ明朝" w:hAnsi="ＭＳ Ｐ明朝" w:hint="eastAsia"/>
          <w:sz w:val="18"/>
        </w:rPr>
        <w:t>この後、おなじみの</w:t>
      </w:r>
      <w:r w:rsidRPr="00B66D1B">
        <w:rPr>
          <w:rFonts w:ascii="ＭＳ Ｐ明朝" w:eastAsia="ＭＳ Ｐ明朝" w:hAnsi="ＭＳ Ｐ明朝" w:hint="eastAsia"/>
          <w:sz w:val="18"/>
        </w:rPr>
        <w:t>伊太祁曽</w:t>
      </w:r>
      <w:r w:rsidRPr="00B66D1B">
        <w:rPr>
          <w:rFonts w:ascii="ＭＳ Ｐ明朝" w:eastAsia="ＭＳ Ｐ明朝" w:hAnsi="ＭＳ Ｐ明朝"/>
          <w:sz w:val="18"/>
        </w:rPr>
        <w:t>(いだきそ)神社</w:t>
      </w:r>
      <w:r>
        <w:rPr>
          <w:rFonts w:ascii="ＭＳ Ｐ明朝" w:eastAsia="ＭＳ Ｐ明朝" w:hAnsi="ＭＳ Ｐ明朝" w:hint="eastAsia"/>
          <w:sz w:val="18"/>
        </w:rPr>
        <w:t>前を通過してマリーナシティに向かいます。</w:t>
      </w:r>
    </w:p>
    <w:p w14:paraId="05B6777C" w14:textId="77777777" w:rsidR="00327485" w:rsidRPr="00327485" w:rsidRDefault="00316DDA" w:rsidP="00316DDA">
      <w:pPr>
        <w:numPr>
          <w:ilvl w:val="0"/>
          <w:numId w:val="17"/>
        </w:numPr>
        <w:rPr>
          <w:rFonts w:ascii="ＭＳ Ｐ明朝" w:eastAsia="ＭＳ Ｐ明朝" w:hAnsi="ＭＳ Ｐ明朝"/>
          <w:color w:val="000000"/>
          <w:sz w:val="18"/>
        </w:rPr>
      </w:pPr>
      <w:r w:rsidRPr="00316DDA">
        <w:rPr>
          <w:rFonts w:ascii="ＭＳ Ｐ明朝" w:eastAsia="ＭＳ Ｐ明朝" w:hAnsi="ＭＳ Ｐ明朝" w:hint="eastAsia"/>
          <w:bCs/>
          <w:sz w:val="18"/>
        </w:rPr>
        <w:t>あとは</w:t>
      </w:r>
      <w:r w:rsidRPr="00316DDA">
        <w:rPr>
          <w:rFonts w:ascii="ＭＳ Ｐ明朝" w:eastAsia="ＭＳ Ｐ明朝" w:hAnsi="ＭＳ Ｐ明朝" w:hint="eastAsia"/>
          <w:b/>
          <w:color w:val="FF0000"/>
          <w:sz w:val="18"/>
        </w:rPr>
        <w:t>わかやま館でバイク写真撮影をしてフィニッシュです。</w:t>
      </w:r>
    </w:p>
    <w:p w14:paraId="3B130F3B" w14:textId="569E9761" w:rsidR="00316DDA" w:rsidRPr="00316DDA" w:rsidRDefault="00673EFE" w:rsidP="00327485">
      <w:pPr>
        <w:ind w:left="502"/>
        <w:rPr>
          <w:rFonts w:ascii="ＭＳ Ｐ明朝" w:eastAsia="ＭＳ Ｐ明朝" w:hAnsi="ＭＳ Ｐ明朝"/>
          <w:color w:val="000000"/>
          <w:sz w:val="18"/>
        </w:rPr>
      </w:pPr>
      <w:r w:rsidRPr="00316DDA">
        <w:rPr>
          <w:rFonts w:ascii="ＭＳ Ｐ明朝" w:eastAsia="ＭＳ Ｐ明朝" w:hAnsi="ＭＳ Ｐ明朝" w:hint="eastAsia"/>
          <w:b/>
          <w:bCs/>
          <w:color w:val="000000"/>
          <w:sz w:val="18"/>
        </w:rPr>
        <w:t>くれぐれも事故には注意してください。気を抜かずに無事に</w:t>
      </w:r>
      <w:r w:rsidR="00327485">
        <w:rPr>
          <w:rFonts w:ascii="ＭＳ Ｐ明朝" w:eastAsia="ＭＳ Ｐ明朝" w:hAnsi="ＭＳ Ｐ明朝" w:hint="eastAsia"/>
          <w:b/>
          <w:bCs/>
          <w:color w:val="000000"/>
          <w:sz w:val="18"/>
        </w:rPr>
        <w:t>マリーナシティ</w:t>
      </w:r>
      <w:r w:rsidRPr="00316DDA">
        <w:rPr>
          <w:rFonts w:ascii="ＭＳ Ｐ明朝" w:eastAsia="ＭＳ Ｐ明朝" w:hAnsi="ＭＳ Ｐ明朝" w:hint="eastAsia"/>
          <w:b/>
          <w:bCs/>
          <w:color w:val="000000"/>
          <w:sz w:val="18"/>
        </w:rPr>
        <w:t>に帰ってきてください</w:t>
      </w:r>
      <w:r w:rsidRPr="00316DDA">
        <w:rPr>
          <w:rFonts w:ascii="ＭＳ Ｐ明朝" w:eastAsia="ＭＳ Ｐ明朝" w:hAnsi="ＭＳ Ｐ明朝" w:hint="eastAsia"/>
          <w:color w:val="000000"/>
          <w:sz w:val="18"/>
        </w:rPr>
        <w:t>。</w:t>
      </w:r>
    </w:p>
    <w:p w14:paraId="2F2BB6DD" w14:textId="2A17F355" w:rsidR="00316DDA" w:rsidRPr="00327485" w:rsidRDefault="00327485" w:rsidP="00316DDA">
      <w:pPr>
        <w:numPr>
          <w:ilvl w:val="0"/>
          <w:numId w:val="17"/>
        </w:numPr>
        <w:rPr>
          <w:rFonts w:ascii="ＭＳ Ｐ明朝" w:eastAsia="ＭＳ Ｐ明朝" w:hAnsi="ＭＳ Ｐ明朝"/>
          <w:b/>
          <w:bCs/>
          <w:color w:val="FF0000"/>
          <w:sz w:val="18"/>
        </w:rPr>
      </w:pPr>
      <w:bookmarkStart w:id="2" w:name="_Hlk66548560"/>
      <w:r w:rsidRPr="00327485">
        <w:rPr>
          <w:rFonts w:ascii="ＭＳ Ｐ明朝" w:eastAsia="ＭＳ Ｐ明朝" w:hAnsi="ＭＳ Ｐ明朝" w:hint="eastAsia"/>
          <w:b/>
          <w:bCs/>
          <w:color w:val="FF0000"/>
          <w:sz w:val="18"/>
        </w:rPr>
        <w:t>ゴール受付は海南駅付近まで戻って海南n</w:t>
      </w:r>
      <w:r w:rsidRPr="00327485">
        <w:rPr>
          <w:rFonts w:ascii="ＭＳ Ｐ明朝" w:eastAsia="ＭＳ Ｐ明朝" w:hAnsi="ＭＳ Ｐ明朝"/>
          <w:b/>
          <w:bCs/>
          <w:color w:val="FF0000"/>
          <w:sz w:val="18"/>
        </w:rPr>
        <w:t>obinos</w:t>
      </w:r>
      <w:r w:rsidRPr="00327485">
        <w:rPr>
          <w:rFonts w:ascii="ＭＳ Ｐ明朝" w:eastAsia="ＭＳ Ｐ明朝" w:hAnsi="ＭＳ Ｐ明朝" w:hint="eastAsia"/>
          <w:b/>
          <w:bCs/>
          <w:color w:val="FF0000"/>
          <w:sz w:val="18"/>
        </w:rPr>
        <w:t>の会議室Aでゴール受付です</w:t>
      </w:r>
      <w:r>
        <w:rPr>
          <w:rFonts w:ascii="ＭＳ Ｐ明朝" w:eastAsia="ＭＳ Ｐ明朝" w:hAnsi="ＭＳ Ｐ明朝" w:hint="eastAsia"/>
          <w:b/>
          <w:bCs/>
          <w:color w:val="FF0000"/>
          <w:sz w:val="18"/>
        </w:rPr>
        <w:t>。必ず駐輪場に停めて施錠してから館内に入ってください。</w:t>
      </w:r>
    </w:p>
    <w:bookmarkEnd w:id="2"/>
    <w:p w14:paraId="2BA15F4A" w14:textId="77777777" w:rsidR="000916CF" w:rsidRDefault="000916CF" w:rsidP="000916CF">
      <w:pPr>
        <w:numPr>
          <w:ilvl w:val="0"/>
          <w:numId w:val="17"/>
        </w:numPr>
        <w:rPr>
          <w:rFonts w:ascii="ＭＳ Ｐ明朝" w:eastAsia="ＭＳ Ｐ明朝" w:hAnsi="ＭＳ Ｐ明朝"/>
          <w:b/>
          <w:bCs/>
          <w:sz w:val="18"/>
        </w:rPr>
      </w:pPr>
      <w:r>
        <w:rPr>
          <w:rFonts w:ascii="ＭＳ Ｐ明朝" w:eastAsia="ＭＳ Ｐ明朝" w:hAnsi="ＭＳ Ｐ明朝" w:hint="eastAsia"/>
          <w:b/>
          <w:bCs/>
          <w:sz w:val="18"/>
        </w:rPr>
        <w:t>道中、体調不良になった方は、決して無理をせず</w:t>
      </w:r>
      <w:r w:rsidR="001813F9">
        <w:rPr>
          <w:rFonts w:ascii="ＭＳ Ｐ明朝" w:eastAsia="ＭＳ Ｐ明朝" w:hAnsi="ＭＳ Ｐ明朝" w:hint="eastAsia"/>
          <w:b/>
          <w:bCs/>
          <w:sz w:val="18"/>
        </w:rPr>
        <w:t>リタイヤ</w:t>
      </w:r>
      <w:r>
        <w:rPr>
          <w:rFonts w:ascii="ＭＳ Ｐ明朝" w:eastAsia="ＭＳ Ｐ明朝" w:hAnsi="ＭＳ Ｐ明朝" w:hint="eastAsia"/>
          <w:b/>
          <w:bCs/>
          <w:sz w:val="18"/>
        </w:rPr>
        <w:t>する判断をしてください。</w:t>
      </w:r>
    </w:p>
    <w:p w14:paraId="68D163FC" w14:textId="39B2F5A3" w:rsidR="00FD7645" w:rsidRPr="00327485" w:rsidRDefault="000916CF" w:rsidP="000916CF">
      <w:pPr>
        <w:numPr>
          <w:ilvl w:val="0"/>
          <w:numId w:val="17"/>
        </w:numPr>
        <w:rPr>
          <w:rFonts w:ascii="ＭＳ Ｐ明朝" w:eastAsia="ＭＳ Ｐ明朝" w:hAnsi="ＭＳ Ｐ明朝"/>
          <w:sz w:val="18"/>
          <w:u w:val="single"/>
        </w:rPr>
      </w:pPr>
      <w:r>
        <w:rPr>
          <w:rFonts w:ascii="ＭＳ Ｐ明朝" w:eastAsia="ＭＳ Ｐ明朝" w:hAnsi="ＭＳ Ｐ明朝" w:hint="eastAsia"/>
          <w:b/>
          <w:bCs/>
          <w:sz w:val="18"/>
          <w:u w:val="single"/>
        </w:rPr>
        <w:t>ブルベはレースではありません。競い合ったりせず、全てにおいて自己責任のもと、余裕を持って自転車に乗ることを楽しんでください。</w:t>
      </w:r>
    </w:p>
    <w:p w14:paraId="21863E3E" w14:textId="02E1EA44" w:rsidR="00327485" w:rsidRDefault="00327485" w:rsidP="000916CF">
      <w:pPr>
        <w:numPr>
          <w:ilvl w:val="0"/>
          <w:numId w:val="17"/>
        </w:numPr>
        <w:rPr>
          <w:rFonts w:ascii="ＭＳ Ｐ明朝" w:eastAsia="ＭＳ Ｐ明朝" w:hAnsi="ＭＳ Ｐ明朝"/>
          <w:sz w:val="18"/>
        </w:rPr>
      </w:pPr>
      <w:r w:rsidRPr="00327485">
        <w:rPr>
          <w:rFonts w:ascii="ＭＳ Ｐ明朝" w:eastAsia="ＭＳ Ｐ明朝" w:hAnsi="ＭＳ Ｐ明朝" w:hint="eastAsia"/>
          <w:sz w:val="18"/>
        </w:rPr>
        <w:t>駐車場は</w:t>
      </w:r>
      <w:r>
        <w:rPr>
          <w:rFonts w:ascii="ＭＳ Ｐ明朝" w:eastAsia="ＭＳ Ｐ明朝" w:hAnsi="ＭＳ Ｐ明朝" w:hint="eastAsia"/>
          <w:sz w:val="18"/>
        </w:rPr>
        <w:t>、海南駅付近に24時間で安価なところもあります、車輪行の方はスタート付近に止めるか、ゴール受付付近に止めるか各自考えて利便性の良い方を選んでください</w:t>
      </w:r>
      <w:r w:rsidR="00214041">
        <w:rPr>
          <w:rFonts w:ascii="ＭＳ Ｐ明朝" w:eastAsia="ＭＳ Ｐ明朝" w:hAnsi="ＭＳ Ｐ明朝" w:hint="eastAsia"/>
          <w:sz w:val="18"/>
        </w:rPr>
        <w:t>。</w:t>
      </w:r>
    </w:p>
    <w:p w14:paraId="2FE4EFB2" w14:textId="637CA0CD" w:rsidR="001F2BAB" w:rsidRPr="001F2BAB" w:rsidRDefault="001F2BAB" w:rsidP="000916CF">
      <w:pPr>
        <w:numPr>
          <w:ilvl w:val="0"/>
          <w:numId w:val="17"/>
        </w:numPr>
        <w:rPr>
          <w:rFonts w:ascii="ＭＳ Ｐ明朝" w:eastAsia="ＭＳ Ｐ明朝" w:hAnsi="ＭＳ Ｐ明朝"/>
          <w:b/>
          <w:bCs/>
          <w:color w:val="FF0000"/>
          <w:sz w:val="18"/>
        </w:rPr>
      </w:pPr>
      <w:r w:rsidRPr="001F2BAB">
        <w:rPr>
          <w:rFonts w:ascii="ＭＳ Ｐ明朝" w:eastAsia="ＭＳ Ｐ明朝" w:hAnsi="ＭＳ Ｐ明朝" w:hint="eastAsia"/>
          <w:b/>
          <w:bCs/>
          <w:color w:val="FF0000"/>
          <w:sz w:val="18"/>
        </w:rPr>
        <w:t>キューシートVer.1.0.1に記載しましたが、時間帯により途中通行止めの可能性箇所が3か所あります、キューシートと通行止め回避ルートを参考にルートを選択ください。</w:t>
      </w:r>
    </w:p>
    <w:p w14:paraId="43F5AD0A" w14:textId="77777777" w:rsidR="00FD7645" w:rsidRDefault="00FD7645">
      <w:pPr>
        <w:numPr>
          <w:ilvl w:val="0"/>
          <w:numId w:val="17"/>
        </w:numPr>
        <w:rPr>
          <w:rFonts w:ascii="ＭＳ Ｐ明朝" w:eastAsia="ＭＳ Ｐ明朝" w:hAnsi="ＭＳ Ｐ明朝"/>
          <w:sz w:val="18"/>
        </w:rPr>
        <w:sectPr w:rsidR="00FD7645">
          <w:pgSz w:w="11980" w:h="16940" w:code="9"/>
          <w:pgMar w:top="610" w:right="851" w:bottom="817" w:left="851" w:header="851" w:footer="992" w:gutter="0"/>
          <w:cols w:num="2" w:space="420"/>
          <w:docGrid w:type="lines" w:linePitch="316" w:charSpace="29082"/>
        </w:sectPr>
      </w:pPr>
    </w:p>
    <w:p w14:paraId="42FC2117" w14:textId="77777777" w:rsidR="00FD7645" w:rsidRDefault="00FD7645" w:rsidP="00A44FCA">
      <w:pPr>
        <w:rPr>
          <w:rFonts w:ascii="ＭＳ 明朝" w:hAnsi="ＭＳ 明朝"/>
          <w:b/>
          <w:bCs/>
          <w:sz w:val="32"/>
        </w:rPr>
      </w:pPr>
      <w:r>
        <w:rPr>
          <w:rFonts w:ascii="ＭＳ 明朝" w:hAnsi="ＭＳ 明朝" w:hint="eastAsia"/>
          <w:b/>
          <w:bCs/>
          <w:sz w:val="32"/>
        </w:rPr>
        <w:lastRenderedPageBreak/>
        <w:t>【装備に関する注意事項】</w:t>
      </w:r>
    </w:p>
    <w:p w14:paraId="5D8E3BA2" w14:textId="77777777" w:rsidR="00FD7645" w:rsidRDefault="00FD7645">
      <w:pPr>
        <w:rPr>
          <w:rFonts w:ascii="ＭＳ 明朝" w:hAnsi="ＭＳ 明朝"/>
          <w:sz w:val="24"/>
        </w:rPr>
      </w:pPr>
    </w:p>
    <w:p w14:paraId="34928C3F" w14:textId="77777777" w:rsidR="00FD7645" w:rsidRDefault="00FD7645" w:rsidP="00A44FCA">
      <w:pPr>
        <w:pStyle w:val="20"/>
        <w:ind w:firstLineChars="100" w:firstLine="240"/>
      </w:pPr>
      <w:r>
        <w:rPr>
          <w:rFonts w:hint="eastAsia"/>
        </w:rPr>
        <w:t>前照灯（ライト）をいわゆる「セーフティ・ライト（フラッシュライト）」タイプのもので車検を受け</w:t>
      </w:r>
      <w:r w:rsidR="00E3174E">
        <w:rPr>
          <w:rFonts w:hint="eastAsia"/>
        </w:rPr>
        <w:t>る</w:t>
      </w:r>
      <w:r>
        <w:rPr>
          <w:rFonts w:hint="eastAsia"/>
        </w:rPr>
        <w:t>方が</w:t>
      </w:r>
      <w:r w:rsidR="00E3174E">
        <w:rPr>
          <w:rFonts w:hint="eastAsia"/>
        </w:rPr>
        <w:t>おられますが</w:t>
      </w:r>
      <w:r>
        <w:rPr>
          <w:rFonts w:hint="eastAsia"/>
        </w:rPr>
        <w:t>、このようなセーフティ・ライトの類では明らかに</w:t>
      </w:r>
      <w:r w:rsidR="00E3174E">
        <w:rPr>
          <w:rFonts w:hint="eastAsia"/>
        </w:rPr>
        <w:t>照度不足で</w:t>
      </w:r>
      <w:r>
        <w:rPr>
          <w:rFonts w:hint="eastAsia"/>
        </w:rPr>
        <w:t>す。</w:t>
      </w:r>
    </w:p>
    <w:p w14:paraId="751B10EB" w14:textId="77777777" w:rsidR="00FD7645" w:rsidRDefault="00FD7645">
      <w:pPr>
        <w:ind w:firstLineChars="100" w:firstLine="240"/>
        <w:rPr>
          <w:rFonts w:ascii="ＭＳ 明朝" w:hAnsi="ＭＳ 明朝"/>
          <w:sz w:val="24"/>
        </w:rPr>
      </w:pPr>
      <w:r>
        <w:rPr>
          <w:rFonts w:ascii="ＭＳ 明朝" w:hAnsi="ＭＳ 明朝" w:hint="eastAsia"/>
          <w:sz w:val="24"/>
        </w:rPr>
        <w:t>ブルベは長時間の夜間走行を伴います。また、都心部の夜間照明が多数ある道ばかりでなく、真っ暗な山道も通過しなければならない場合もあります。その点からも、確実に前方を照らすことの出来る前照灯（ライト）の装備が義務付けられています。また、コースによっては、長いトンネル等もあり、</w:t>
      </w:r>
      <w:r>
        <w:rPr>
          <w:rFonts w:hint="eastAsia"/>
          <w:sz w:val="24"/>
        </w:rPr>
        <w:t>ＢＲＭ／ＡＪ</w:t>
      </w:r>
      <w:r>
        <w:rPr>
          <w:sz w:val="24"/>
        </w:rPr>
        <w:t>規定</w:t>
      </w:r>
      <w:r>
        <w:rPr>
          <w:rFonts w:hint="eastAsia"/>
          <w:sz w:val="24"/>
        </w:rPr>
        <w:t>にもあるように、「</w:t>
      </w:r>
      <w:r>
        <w:rPr>
          <w:rFonts w:ascii="ＭＳ 明朝" w:hAnsi="ＭＳ 明朝"/>
          <w:sz w:val="24"/>
        </w:rPr>
        <w:t>灯火は常に完全に機能することが必要である</w:t>
      </w:r>
      <w:r>
        <w:rPr>
          <w:rFonts w:ascii="ＭＳ 明朝" w:hAnsi="ＭＳ 明朝" w:hint="eastAsia"/>
          <w:sz w:val="24"/>
        </w:rPr>
        <w:t>」ことが参加者に要求されます。</w:t>
      </w:r>
    </w:p>
    <w:p w14:paraId="2A6504E1" w14:textId="77777777" w:rsidR="00FD7645" w:rsidRDefault="00FD7645">
      <w:pPr>
        <w:rPr>
          <w:rFonts w:ascii="ＭＳ 明朝" w:hAnsi="ＭＳ 明朝"/>
          <w:sz w:val="24"/>
        </w:rPr>
      </w:pPr>
    </w:p>
    <w:p w14:paraId="0078E8CF" w14:textId="77777777" w:rsidR="00FD7645" w:rsidRDefault="00FD7645">
      <w:pPr>
        <w:rPr>
          <w:rFonts w:ascii="ＭＳ 明朝" w:hAnsi="ＭＳ 明朝"/>
          <w:sz w:val="24"/>
        </w:rPr>
      </w:pPr>
      <w:r>
        <w:rPr>
          <w:rFonts w:ascii="ＭＳ 明朝" w:hAnsi="ＭＳ 明朝" w:hint="eastAsia"/>
          <w:sz w:val="24"/>
        </w:rPr>
        <w:t xml:space="preserve">　そこで、オダックス近畿では、ここにあらためて参加者への注意喚起を行ないます。</w:t>
      </w:r>
    </w:p>
    <w:p w14:paraId="39880219" w14:textId="77777777" w:rsidR="00E3174E" w:rsidRDefault="00E3174E">
      <w:pPr>
        <w:rPr>
          <w:rFonts w:ascii="ＭＳ 明朝" w:hAnsi="ＭＳ 明朝"/>
          <w:sz w:val="24"/>
        </w:rPr>
      </w:pPr>
    </w:p>
    <w:p w14:paraId="31C55C11" w14:textId="77777777" w:rsidR="00FD7645" w:rsidRPr="00E3174E" w:rsidRDefault="00FD7645">
      <w:pPr>
        <w:ind w:leftChars="114" w:left="480" w:hangingChars="100" w:hanging="241"/>
        <w:rPr>
          <w:rFonts w:ascii="ＭＳ 明朝" w:hAnsi="ＭＳ 明朝"/>
          <w:b/>
          <w:bCs/>
          <w:sz w:val="24"/>
        </w:rPr>
      </w:pPr>
      <w:r w:rsidRPr="00E3174E">
        <w:rPr>
          <w:rFonts w:ascii="ＭＳ 明朝" w:hAnsi="ＭＳ 明朝" w:hint="eastAsia"/>
          <w:b/>
          <w:bCs/>
          <w:sz w:val="24"/>
        </w:rPr>
        <w:t>●「セーフティ・ライト（フラッシュライト）」タイプのライトのみの装備では出走不可。</w:t>
      </w:r>
    </w:p>
    <w:p w14:paraId="7B69B517" w14:textId="77777777" w:rsidR="00FD7645" w:rsidRPr="00E3174E" w:rsidRDefault="00FD7645">
      <w:pPr>
        <w:ind w:leftChars="114" w:left="480" w:hangingChars="100" w:hanging="241"/>
        <w:rPr>
          <w:rFonts w:ascii="ＭＳ 明朝" w:hAnsi="ＭＳ 明朝"/>
          <w:b/>
          <w:bCs/>
          <w:sz w:val="24"/>
        </w:rPr>
      </w:pPr>
      <w:r w:rsidRPr="00E3174E">
        <w:rPr>
          <w:rFonts w:ascii="ＭＳ 明朝" w:hAnsi="ＭＳ 明朝" w:hint="eastAsia"/>
          <w:b/>
          <w:bCs/>
          <w:sz w:val="24"/>
        </w:rPr>
        <w:t>●確実に前方を照らすことの出来る前照灯（ライト）を装備すること。</w:t>
      </w:r>
    </w:p>
    <w:p w14:paraId="2155270C" w14:textId="77777777" w:rsidR="00FD7645" w:rsidRPr="00E3174E" w:rsidRDefault="00FD7645">
      <w:pPr>
        <w:ind w:leftChars="114" w:left="480" w:hangingChars="100" w:hanging="241"/>
        <w:rPr>
          <w:rFonts w:ascii="ＭＳ 明朝" w:hAnsi="ＭＳ 明朝"/>
          <w:b/>
          <w:bCs/>
          <w:sz w:val="24"/>
        </w:rPr>
      </w:pPr>
      <w:r w:rsidRPr="00E3174E">
        <w:rPr>
          <w:rFonts w:ascii="ＭＳ 明朝" w:hAnsi="ＭＳ 明朝" w:hint="eastAsia"/>
          <w:b/>
          <w:bCs/>
          <w:sz w:val="24"/>
        </w:rPr>
        <w:t xml:space="preserve">　※少なくとも１０ｍ前方を照らすことの出来る照度があるライトを装備のこと。</w:t>
      </w:r>
    </w:p>
    <w:p w14:paraId="5AC7BC38" w14:textId="77777777" w:rsidR="00FD7645" w:rsidRPr="00E3174E" w:rsidRDefault="00FD7645">
      <w:pPr>
        <w:ind w:leftChars="114" w:left="480" w:hangingChars="100" w:hanging="241"/>
        <w:rPr>
          <w:rFonts w:ascii="ＭＳ 明朝" w:hAnsi="ＭＳ 明朝"/>
          <w:b/>
          <w:bCs/>
          <w:sz w:val="24"/>
        </w:rPr>
      </w:pPr>
      <w:r w:rsidRPr="00E3174E">
        <w:rPr>
          <w:rFonts w:ascii="ＭＳ 明朝" w:hAnsi="ＭＳ 明朝" w:hint="eastAsia"/>
          <w:b/>
          <w:bCs/>
          <w:sz w:val="24"/>
        </w:rPr>
        <w:t>●前照灯、尾灯は必ず「車両本体（ハンドルバーやアタッチメントを含む）」に確実に固定されていること。</w:t>
      </w:r>
    </w:p>
    <w:p w14:paraId="3B8C8769" w14:textId="77777777" w:rsidR="00FD7645" w:rsidRPr="00E3174E" w:rsidRDefault="00FD7645">
      <w:pPr>
        <w:rPr>
          <w:rFonts w:ascii="ＭＳ 明朝" w:hAnsi="ＭＳ 明朝"/>
          <w:b/>
          <w:bCs/>
          <w:sz w:val="24"/>
        </w:rPr>
      </w:pPr>
      <w:r w:rsidRPr="00E3174E">
        <w:rPr>
          <w:rFonts w:ascii="ＭＳ 明朝" w:hAnsi="ＭＳ 明朝" w:hint="eastAsia"/>
          <w:b/>
          <w:bCs/>
          <w:sz w:val="24"/>
        </w:rPr>
        <w:t xml:space="preserve">　　※例えばフロントバッグやサドルバッグにのみライトを取り付けている場合は不適合。</w:t>
      </w:r>
    </w:p>
    <w:p w14:paraId="1933A389" w14:textId="77777777" w:rsidR="00FD7645" w:rsidRPr="00E3174E" w:rsidRDefault="00FD7645">
      <w:pPr>
        <w:ind w:left="482" w:hangingChars="200" w:hanging="482"/>
        <w:rPr>
          <w:rFonts w:ascii="ＭＳ 明朝" w:hAnsi="ＭＳ 明朝"/>
          <w:b/>
          <w:bCs/>
          <w:sz w:val="24"/>
        </w:rPr>
      </w:pPr>
      <w:r w:rsidRPr="00E3174E">
        <w:rPr>
          <w:rFonts w:ascii="ＭＳ 明朝" w:hAnsi="ＭＳ 明朝" w:hint="eastAsia"/>
          <w:b/>
          <w:bCs/>
          <w:sz w:val="24"/>
        </w:rPr>
        <w:t xml:space="preserve">　●</w:t>
      </w:r>
      <w:r w:rsidRPr="00E3174E">
        <w:rPr>
          <w:rFonts w:ascii="ＭＳ 明朝" w:hAnsi="ＭＳ 明朝"/>
          <w:b/>
          <w:bCs/>
          <w:sz w:val="24"/>
        </w:rPr>
        <w:t>反射ベスト、反射たすき、反射肩掛けベルト、もしくは前後の見えやすい位置に反射素材がついた同様のものを</w:t>
      </w:r>
      <w:r w:rsidRPr="00E3174E">
        <w:rPr>
          <w:rFonts w:ascii="ＭＳ 明朝" w:hAnsi="ＭＳ 明朝" w:hint="eastAsia"/>
          <w:b/>
          <w:bCs/>
          <w:sz w:val="24"/>
        </w:rPr>
        <w:t>、夜間</w:t>
      </w:r>
      <w:r w:rsidRPr="00E3174E">
        <w:rPr>
          <w:rFonts w:ascii="ＭＳ 明朝" w:hAnsi="ＭＳ 明朝"/>
          <w:b/>
          <w:bCs/>
          <w:sz w:val="24"/>
        </w:rPr>
        <w:t>着用し</w:t>
      </w:r>
      <w:r w:rsidRPr="00E3174E">
        <w:rPr>
          <w:rFonts w:ascii="ＭＳ 明朝" w:hAnsi="ＭＳ 明朝" w:hint="eastAsia"/>
          <w:b/>
          <w:bCs/>
          <w:sz w:val="24"/>
        </w:rPr>
        <w:t>てください</w:t>
      </w:r>
      <w:r w:rsidRPr="00E3174E">
        <w:rPr>
          <w:rFonts w:ascii="ＭＳ 明朝" w:hAnsi="ＭＳ 明朝"/>
          <w:b/>
          <w:bCs/>
          <w:sz w:val="24"/>
        </w:rPr>
        <w:t>。</w:t>
      </w:r>
      <w:r w:rsidRPr="00E3174E">
        <w:rPr>
          <w:rFonts w:ascii="ＭＳ 明朝" w:hAnsi="ＭＳ 明朝" w:hint="eastAsia"/>
          <w:b/>
          <w:bCs/>
          <w:sz w:val="24"/>
        </w:rPr>
        <w:t>（常時着用する事を推奨します。）</w:t>
      </w:r>
    </w:p>
    <w:p w14:paraId="6D1570D2" w14:textId="77777777" w:rsidR="00FD7645" w:rsidRPr="00E3174E" w:rsidRDefault="00FD7645">
      <w:pPr>
        <w:ind w:left="482" w:hangingChars="200" w:hanging="482"/>
        <w:rPr>
          <w:rFonts w:ascii="ＭＳ 明朝" w:hAnsi="ＭＳ 明朝"/>
          <w:b/>
          <w:bCs/>
          <w:sz w:val="24"/>
        </w:rPr>
      </w:pPr>
      <w:r w:rsidRPr="00E3174E">
        <w:rPr>
          <w:rFonts w:ascii="ＭＳ 明朝" w:hAnsi="ＭＳ 明朝" w:hint="eastAsia"/>
          <w:b/>
          <w:bCs/>
          <w:sz w:val="24"/>
        </w:rPr>
        <w:t xml:space="preserve">　●</w:t>
      </w:r>
      <w:r w:rsidRPr="00E3174E">
        <w:rPr>
          <w:rFonts w:ascii="ＭＳ 明朝" w:hAnsi="ＭＳ 明朝" w:hint="eastAsia"/>
          <w:b/>
          <w:bCs/>
          <w:sz w:val="24"/>
          <w:u w:val="single"/>
        </w:rPr>
        <w:t>前照灯を2灯以上装備する事を強く推奨します。</w:t>
      </w:r>
      <w:r w:rsidRPr="00E3174E">
        <w:rPr>
          <w:rFonts w:ascii="ＭＳ 明朝" w:hAnsi="ＭＳ 明朝" w:hint="eastAsia"/>
          <w:b/>
          <w:bCs/>
          <w:sz w:val="24"/>
        </w:rPr>
        <w:t>それ以外にも、ヘルメット等に装着するタイプのヘッドライトを使用する事を推奨します。</w:t>
      </w:r>
    </w:p>
    <w:p w14:paraId="6A960F03" w14:textId="77777777" w:rsidR="00FD7645" w:rsidRDefault="00FD7645">
      <w:pPr>
        <w:rPr>
          <w:rFonts w:ascii="ＭＳ 明朝" w:hAnsi="ＭＳ 明朝"/>
          <w:sz w:val="24"/>
        </w:rPr>
      </w:pPr>
    </w:p>
    <w:p w14:paraId="19CAE77E" w14:textId="77777777" w:rsidR="00FD7645" w:rsidRDefault="00FD7645">
      <w:pPr>
        <w:rPr>
          <w:rFonts w:ascii="ＭＳ 明朝" w:hAnsi="ＭＳ 明朝"/>
          <w:sz w:val="24"/>
        </w:rPr>
      </w:pPr>
      <w:r>
        <w:rPr>
          <w:rFonts w:ascii="ＭＳ 明朝" w:hAnsi="ＭＳ 明朝" w:hint="eastAsia"/>
          <w:sz w:val="24"/>
        </w:rPr>
        <w:t xml:space="preserve">　参加者のみなさんの安全面を考えての義務付けですので、ご理解の上での参加をお願いいたします。</w:t>
      </w:r>
    </w:p>
    <w:p w14:paraId="181F9ADA" w14:textId="77777777" w:rsidR="00FD7645" w:rsidRDefault="00FD7645">
      <w:pPr>
        <w:rPr>
          <w:rFonts w:ascii="ＭＳ 明朝" w:hAnsi="ＭＳ 明朝"/>
          <w:sz w:val="24"/>
        </w:rPr>
      </w:pPr>
    </w:p>
    <w:p w14:paraId="0F845B04" w14:textId="77777777" w:rsidR="00FD7645" w:rsidRDefault="00FD7645">
      <w:pPr>
        <w:rPr>
          <w:rFonts w:ascii="ＭＳ 明朝" w:hAnsi="ＭＳ 明朝"/>
          <w:sz w:val="24"/>
        </w:rPr>
      </w:pPr>
    </w:p>
    <w:p w14:paraId="63A4564F" w14:textId="77777777" w:rsidR="00FD7645" w:rsidRDefault="00FD7645">
      <w:pPr>
        <w:rPr>
          <w:rFonts w:ascii="ＭＳ 明朝" w:hAnsi="ＭＳ 明朝"/>
          <w:sz w:val="24"/>
          <w:lang w:eastAsia="zh-CN"/>
        </w:rPr>
      </w:pPr>
      <w:r>
        <w:rPr>
          <w:rFonts w:hint="eastAsia"/>
          <w:sz w:val="24"/>
          <w:lang w:eastAsia="zh-CN"/>
        </w:rPr>
        <w:t>《参考》ＢＲＭ／ＡＪ</w:t>
      </w:r>
      <w:r>
        <w:rPr>
          <w:sz w:val="24"/>
          <w:lang w:eastAsia="zh-CN"/>
        </w:rPr>
        <w:t>規定</w:t>
      </w:r>
      <w:r>
        <w:rPr>
          <w:rFonts w:hint="eastAsia"/>
          <w:sz w:val="24"/>
          <w:lang w:eastAsia="zh-CN"/>
        </w:rPr>
        <w:t>（抜粋）</w:t>
      </w:r>
    </w:p>
    <w:p w14:paraId="328FF4D5" w14:textId="77777777" w:rsidR="00FD7645" w:rsidRDefault="00FD7645">
      <w:pPr>
        <w:rPr>
          <w:rFonts w:ascii="ＭＳ 明朝" w:hAnsi="ＭＳ 明朝"/>
          <w:sz w:val="24"/>
          <w:szCs w:val="19"/>
          <w:u w:val="single"/>
          <w:lang w:eastAsia="zh-CN"/>
        </w:rPr>
      </w:pPr>
    </w:p>
    <w:p w14:paraId="57B06AF1" w14:textId="77777777" w:rsidR="00FD7645" w:rsidRDefault="00FD7645">
      <w:pPr>
        <w:rPr>
          <w:rFonts w:ascii="ＭＳ 明朝" w:hAnsi="ＭＳ 明朝"/>
          <w:sz w:val="24"/>
          <w:szCs w:val="19"/>
          <w:lang w:eastAsia="zh-CN"/>
        </w:rPr>
      </w:pPr>
      <w:r>
        <w:rPr>
          <w:rFonts w:ascii="ＭＳ 明朝" w:hAnsi="ＭＳ 明朝" w:hint="eastAsia"/>
          <w:sz w:val="24"/>
          <w:szCs w:val="19"/>
          <w:u w:val="single"/>
          <w:lang w:eastAsia="zh-CN"/>
        </w:rPr>
        <w:t>第6条</w:t>
      </w:r>
      <w:r>
        <w:rPr>
          <w:rFonts w:ascii="ＭＳ 明朝" w:hAnsi="ＭＳ 明朝" w:hint="eastAsia"/>
          <w:sz w:val="24"/>
          <w:szCs w:val="19"/>
          <w:lang w:eastAsia="zh-CN"/>
        </w:rPr>
        <w:t xml:space="preserve">　装備</w:t>
      </w:r>
    </w:p>
    <w:p w14:paraId="2603780B" w14:textId="77777777" w:rsidR="00FD7645" w:rsidRDefault="00FD7645">
      <w:pPr>
        <w:ind w:firstLineChars="100" w:firstLine="240"/>
        <w:rPr>
          <w:rFonts w:ascii="ＭＳ 明朝" w:hAnsi="ＭＳ 明朝"/>
          <w:sz w:val="24"/>
        </w:rPr>
      </w:pPr>
      <w:r>
        <w:rPr>
          <w:rFonts w:ascii="ＭＳ 明朝" w:hAnsi="ＭＳ 明朝"/>
          <w:sz w:val="24"/>
        </w:rPr>
        <w:t>夜間走行のために、車両に確実に固定された前照灯と尾灯とを装備することが必要である。灯火は常に完全に機能することが必要である（予備灯火は強く推奨される）。少なくとも一つの尾灯は（点滅モードではなく）常時点灯モードでなければならない。上記の要求を満たせない走者は出走を許可されない。</w:t>
      </w:r>
    </w:p>
    <w:p w14:paraId="6E210553" w14:textId="77777777" w:rsidR="00FD7645" w:rsidRDefault="00FD7645">
      <w:pPr>
        <w:ind w:firstLineChars="100" w:firstLine="240"/>
        <w:rPr>
          <w:rFonts w:ascii="ＭＳ 明朝" w:hAnsi="ＭＳ 明朝"/>
          <w:sz w:val="24"/>
        </w:rPr>
      </w:pPr>
      <w:r>
        <w:rPr>
          <w:rFonts w:ascii="ＭＳ 明朝" w:hAnsi="ＭＳ 明朝"/>
          <w:sz w:val="24"/>
        </w:rPr>
        <w:t>灯火は夕方から明け方まで点灯しなければならない。また他の視界不良の条件下（雨天、霧等）でも同様である。走者は、グループで走ろうと単独であろうと上記の要求を満たさねばならない。いかなる走者も各自の灯火を使用しなければならない！　すべての走者は反射ベスト、反射たすき、反射肩掛けベルト（Sam Browne belt）、もしくは前後の見えやすい位置に反射素材がついた同様のものを着用しなければならない。</w:t>
      </w:r>
    </w:p>
    <w:p w14:paraId="03D63E5D" w14:textId="77777777" w:rsidR="00FD7645" w:rsidRDefault="00FD7645">
      <w:pPr>
        <w:ind w:firstLineChars="100" w:firstLine="240"/>
        <w:rPr>
          <w:rFonts w:ascii="ＭＳ 明朝" w:hAnsi="ＭＳ 明朝"/>
          <w:sz w:val="24"/>
        </w:rPr>
      </w:pPr>
      <w:r>
        <w:rPr>
          <w:rFonts w:ascii="ＭＳ 明朝" w:hAnsi="ＭＳ 明朝"/>
          <w:sz w:val="24"/>
        </w:rPr>
        <w:t>本夜間走行規則のいかなる違反をも、走者は即座に失格となる。</w:t>
      </w:r>
    </w:p>
    <w:p w14:paraId="34009915" w14:textId="15FD8496" w:rsidR="00316DDA" w:rsidRDefault="00FD7645" w:rsidP="00316DDA">
      <w:pPr>
        <w:ind w:firstLineChars="100" w:firstLine="240"/>
        <w:rPr>
          <w:rFonts w:ascii="ＭＳ 明朝" w:hAnsi="ＭＳ 明朝"/>
          <w:sz w:val="24"/>
        </w:rPr>
      </w:pPr>
      <w:r>
        <w:rPr>
          <w:rFonts w:ascii="ＭＳ 明朝" w:hAnsi="ＭＳ 明朝"/>
          <w:sz w:val="24"/>
        </w:rPr>
        <w:t>ベル装着とヘルメット着用を義務付ける。400km以上では前照灯2つ、ヘルメットに尾灯(点滅可)を装着すること。</w:t>
      </w:r>
    </w:p>
    <w:p w14:paraId="1BC30646" w14:textId="77777777" w:rsidR="00316DDA" w:rsidRDefault="003C2D78" w:rsidP="00316DDA">
      <w:pPr>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w:t>
      </w:r>
      <w:hyperlink r:id="rId10">
        <w:r>
          <w:rPr>
            <w:rFonts w:ascii="ＭＳ Ｐゴシック" w:eastAsia="ＭＳ Ｐゴシック" w:hAnsi="ＭＳ Ｐゴシック" w:cs="ＭＳ Ｐゴシック"/>
            <w:color w:val="1155CC"/>
            <w:sz w:val="24"/>
            <w:u w:val="single"/>
          </w:rPr>
          <w:t>http://www.audax-japan.org/brevet/brm/brm-part-regulation/</w:t>
        </w:r>
      </w:hyperlink>
      <w:r>
        <w:rPr>
          <w:rFonts w:ascii="ＭＳ Ｐゴシック" w:eastAsia="ＭＳ Ｐゴシック" w:hAnsi="ＭＳ Ｐゴシック" w:cs="ＭＳ Ｐゴシック"/>
          <w:sz w:val="24"/>
        </w:rPr>
        <w:t>）</w:t>
      </w:r>
    </w:p>
    <w:p w14:paraId="28E47271" w14:textId="77777777" w:rsidR="00316DDA" w:rsidRDefault="00316DDA" w:rsidP="00316DDA">
      <w:pPr>
        <w:rPr>
          <w:rFonts w:ascii="ＭＳ Ｐゴシック" w:eastAsia="ＭＳ Ｐゴシック" w:hAnsi="ＭＳ Ｐゴシック" w:cs="ＭＳ Ｐゴシック"/>
          <w:sz w:val="24"/>
        </w:rPr>
      </w:pPr>
    </w:p>
    <w:p w14:paraId="2F60E739" w14:textId="77777777" w:rsidR="00316DDA" w:rsidRDefault="00316DDA" w:rsidP="00316DDA">
      <w:pPr>
        <w:rPr>
          <w:rFonts w:ascii="ＭＳ Ｐゴシック" w:eastAsia="ＭＳ Ｐゴシック" w:hAnsi="ＭＳ Ｐゴシック" w:cs="ＭＳ Ｐゴシック"/>
          <w:sz w:val="24"/>
        </w:rPr>
      </w:pPr>
    </w:p>
    <w:p w14:paraId="309416C1" w14:textId="77777777" w:rsidR="00316DDA" w:rsidRDefault="00316DDA" w:rsidP="00316DDA">
      <w:pPr>
        <w:rPr>
          <w:rFonts w:ascii="ＭＳ Ｐゴシック" w:eastAsia="ＭＳ Ｐゴシック" w:hAnsi="ＭＳ Ｐゴシック" w:cs="ＭＳ Ｐゴシック"/>
          <w:sz w:val="24"/>
        </w:rPr>
      </w:pPr>
    </w:p>
    <w:p w14:paraId="0E4D62C2" w14:textId="77777777" w:rsidR="00316DDA" w:rsidRDefault="00316DDA" w:rsidP="00316DDA">
      <w:pPr>
        <w:rPr>
          <w:rFonts w:ascii="ＭＳ Ｐゴシック" w:eastAsia="ＭＳ Ｐゴシック" w:hAnsi="ＭＳ Ｐゴシック" w:cs="ＭＳ Ｐゴシック"/>
          <w:sz w:val="24"/>
        </w:rPr>
      </w:pPr>
    </w:p>
    <w:p w14:paraId="25BDD091" w14:textId="77777777" w:rsidR="00316DDA" w:rsidRDefault="00316DDA" w:rsidP="00316DDA">
      <w:pPr>
        <w:rPr>
          <w:rFonts w:ascii="ＭＳ Ｐゴシック" w:eastAsia="ＭＳ Ｐゴシック" w:hAnsi="ＭＳ Ｐゴシック" w:cs="ＭＳ Ｐゴシック"/>
          <w:sz w:val="24"/>
        </w:rPr>
      </w:pPr>
    </w:p>
    <w:p w14:paraId="096C79BB" w14:textId="77777777" w:rsidR="00316DDA" w:rsidRDefault="00316DDA" w:rsidP="00316DDA">
      <w:pPr>
        <w:rPr>
          <w:rFonts w:ascii="ＭＳ Ｐゴシック" w:eastAsia="ＭＳ Ｐゴシック" w:hAnsi="ＭＳ Ｐゴシック" w:cs="ＭＳ Ｐゴシック"/>
          <w:sz w:val="24"/>
        </w:rPr>
      </w:pPr>
    </w:p>
    <w:p w14:paraId="58C67C28" w14:textId="77777777" w:rsidR="003C2D78" w:rsidRPr="003C2D78" w:rsidRDefault="003C2D78">
      <w:pPr>
        <w:rPr>
          <w:rFonts w:ascii="ＭＳ 明朝" w:hAnsi="ＭＳ 明朝"/>
          <w:sz w:val="24"/>
        </w:rPr>
        <w:sectPr w:rsidR="003C2D78" w:rsidRPr="003C2D78">
          <w:pgSz w:w="11980" w:h="16940" w:code="9"/>
          <w:pgMar w:top="610" w:right="851" w:bottom="817" w:left="851" w:header="851" w:footer="992" w:gutter="0"/>
          <w:cols w:space="420"/>
          <w:docGrid w:linePitch="310" w:charSpace="107315"/>
        </w:sectPr>
      </w:pPr>
    </w:p>
    <w:p w14:paraId="5195F06F" w14:textId="77777777" w:rsidR="00762886" w:rsidRDefault="00762886" w:rsidP="00762886">
      <w:pPr>
        <w:jc w:val="center"/>
        <w:rPr>
          <w:rFonts w:ascii="ＭＳ Ｐ明朝" w:eastAsia="ＭＳ Ｐ明朝" w:hAnsi="ＭＳ Ｐ明朝"/>
          <w:b/>
          <w:bCs/>
          <w:sz w:val="24"/>
        </w:rPr>
      </w:pPr>
      <w:r>
        <w:rPr>
          <w:rFonts w:ascii="ＭＳ Ｐ明朝" w:eastAsia="ＭＳ Ｐ明朝" w:hAnsi="ＭＳ Ｐ明朝" w:hint="eastAsia"/>
          <w:b/>
          <w:bCs/>
          <w:sz w:val="24"/>
        </w:rPr>
        <w:lastRenderedPageBreak/>
        <w:t>オダックス近畿ＢＲＭ実施要項</w:t>
      </w:r>
    </w:p>
    <w:p w14:paraId="0035AD5E" w14:textId="77777777" w:rsidR="00A54714" w:rsidRDefault="00A54714" w:rsidP="00A54714">
      <w:pPr>
        <w:rPr>
          <w:rFonts w:ascii="ＭＳ Ｐ明朝" w:eastAsia="ＭＳ Ｐ明朝" w:hAnsi="ＭＳ Ｐ明朝"/>
          <w:sz w:val="18"/>
          <w:szCs w:val="20"/>
        </w:rPr>
      </w:pPr>
      <w:r>
        <w:rPr>
          <w:rFonts w:ascii="ＭＳ Ｐ明朝" w:eastAsia="ＭＳ Ｐ明朝" w:hAnsi="ＭＳ Ｐ明朝" w:hint="eastAsia"/>
          <w:sz w:val="18"/>
          <w:szCs w:val="20"/>
        </w:rPr>
        <w:t>オダックス近畿主催のＢＲＭはＡＣＰのＢＲＭルールに基づき、日本の道路状況などに応じて一部独自規定を加えて実施します。</w:t>
      </w:r>
    </w:p>
    <w:p w14:paraId="264896DD" w14:textId="77777777" w:rsidR="00A54714" w:rsidRDefault="00A54714" w:rsidP="00A54714">
      <w:pPr>
        <w:rPr>
          <w:rFonts w:ascii="ＭＳ Ｐ明朝" w:eastAsia="ＭＳ Ｐ明朝" w:hAnsi="ＭＳ Ｐ明朝"/>
          <w:sz w:val="18"/>
        </w:rPr>
      </w:pPr>
    </w:p>
    <w:p w14:paraId="49D05A1A"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20"/>
        </w:rPr>
        <w:t>ＢＲＭ参加資格について</w:t>
      </w:r>
    </w:p>
    <w:p w14:paraId="591D7A0D"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○２０歳以上の健康なサイクリストであること</w:t>
      </w:r>
    </w:p>
    <w:p w14:paraId="5AE0200F" w14:textId="77777777" w:rsidR="00A54714" w:rsidRDefault="00A54714" w:rsidP="00A54714">
      <w:pPr>
        <w:ind w:firstLineChars="200" w:firstLine="320"/>
        <w:rPr>
          <w:rFonts w:ascii="ＭＳ Ｐ明朝" w:eastAsia="ＭＳ Ｐ明朝" w:hAnsi="ＭＳ Ｐ明朝"/>
          <w:sz w:val="18"/>
        </w:rPr>
      </w:pPr>
      <w:r>
        <w:rPr>
          <w:rFonts w:ascii="ＭＳ Ｐ明朝" w:eastAsia="ＭＳ Ｐ明朝" w:hAnsi="ＭＳ Ｐ明朝" w:hint="eastAsia"/>
          <w:sz w:val="18"/>
        </w:rPr>
        <w:t>未成年の方は参加できません。</w:t>
      </w:r>
    </w:p>
    <w:p w14:paraId="633AC965"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○自身の健康管理や、ＢＲＭ参加中の自身の行動について、全て自己責任で対応できること</w:t>
      </w:r>
    </w:p>
    <w:p w14:paraId="614D21BF" w14:textId="77777777" w:rsidR="00A54714" w:rsidRDefault="00A54714" w:rsidP="00A54714">
      <w:pPr>
        <w:pStyle w:val="a4"/>
        <w:ind w:leftChars="0" w:left="176" w:firstLineChars="100" w:firstLine="160"/>
      </w:pPr>
      <w:r>
        <w:rPr>
          <w:rFonts w:hint="eastAsia"/>
        </w:rPr>
        <w:t>ブルベ開催中、それぞれの走者は私的な走行を行っていると見なされます。</w:t>
      </w:r>
      <w:r>
        <w:rPr>
          <w:rFonts w:hint="eastAsia"/>
          <w:u w:val="single"/>
        </w:rPr>
        <w:t>走者はすべての交通規則を遵守して走行し、すべての交通信号を守らねばなりません。</w:t>
      </w:r>
      <w:r>
        <w:rPr>
          <w:rFonts w:hint="eastAsia"/>
          <w:b/>
          <w:bCs/>
        </w:rPr>
        <w:t>主催者は、ブルベのコースにおけるいかなる事故についてもその責任を負うことは不可能であり、また、責任を負わない事をご理解頂ける方しか参加できません。</w:t>
      </w:r>
    </w:p>
    <w:p w14:paraId="67149877"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○損害賠償責任付保険</w:t>
      </w:r>
      <w:r>
        <w:rPr>
          <w:rFonts w:ascii="ＭＳ Ｐ明朝" w:eastAsia="ＭＳ Ｐ明朝" w:hAnsi="ＭＳ Ｐ明朝" w:cs="ＭＳ Ｐゴシック" w:hint="eastAsia"/>
          <w:kern w:val="0"/>
          <w:sz w:val="18"/>
          <w:szCs w:val="18"/>
        </w:rPr>
        <w:t>および</w:t>
      </w:r>
      <w:r w:rsidRPr="008D6050">
        <w:rPr>
          <w:rFonts w:ascii="ＭＳ Ｐ明朝" w:eastAsia="ＭＳ Ｐ明朝" w:hAnsi="ＭＳ Ｐ明朝" w:cs="ＭＳ Ｐゴシック" w:hint="eastAsia"/>
          <w:kern w:val="0"/>
          <w:sz w:val="18"/>
          <w:szCs w:val="18"/>
        </w:rPr>
        <w:t>参加者自身の死亡・後遺症等を補償する</w:t>
      </w:r>
      <w:r>
        <w:rPr>
          <w:rFonts w:ascii="ＭＳ Ｐ明朝" w:eastAsia="ＭＳ Ｐ明朝" w:hAnsi="ＭＳ Ｐ明朝" w:cs="ＭＳ Ｐゴシック" w:hint="eastAsia"/>
          <w:kern w:val="0"/>
          <w:sz w:val="18"/>
          <w:szCs w:val="18"/>
        </w:rPr>
        <w:t>保険</w:t>
      </w:r>
      <w:r>
        <w:rPr>
          <w:rFonts w:ascii="ＭＳ Ｐ明朝" w:eastAsia="ＭＳ Ｐ明朝" w:hAnsi="ＭＳ Ｐ明朝" w:hint="eastAsia"/>
          <w:sz w:val="18"/>
        </w:rPr>
        <w:t>に必ず加入のこと</w:t>
      </w:r>
    </w:p>
    <w:p w14:paraId="1C2A05A5" w14:textId="77777777" w:rsidR="00A54714" w:rsidRDefault="00A54714" w:rsidP="00A54714">
      <w:pPr>
        <w:shd w:val="clear" w:color="auto" w:fill="FFFFFF"/>
        <w:ind w:leftChars="100" w:left="190" w:firstLineChars="100" w:firstLine="160"/>
        <w:rPr>
          <w:rFonts w:ascii="ＭＳ Ｐ明朝" w:eastAsia="ＭＳ Ｐ明朝" w:hAnsi="ＭＳ Ｐ明朝"/>
          <w:sz w:val="18"/>
        </w:rPr>
      </w:pPr>
      <w:r>
        <w:rPr>
          <w:rFonts w:ascii="ＭＳ Ｐ明朝" w:eastAsia="ＭＳ Ｐ明朝" w:hAnsi="ＭＳ Ｐ明朝" w:hint="eastAsia"/>
          <w:sz w:val="18"/>
        </w:rPr>
        <w:t>主催者は、ＢＲＭは必ずしも危険なスポーツとは考えておりません。</w:t>
      </w:r>
      <w:r>
        <w:rPr>
          <w:rFonts w:ascii="ＭＳ Ｐ明朝" w:eastAsia="ＭＳ Ｐ明朝" w:hAnsi="ＭＳ Ｐ明朝" w:hint="eastAsia"/>
          <w:sz w:val="18"/>
          <w:u w:val="single"/>
        </w:rPr>
        <w:t>しかし公道を長時間走る上に、夜間や悪天候など様々な環境の中で走ることになり、大きなリスクが伴います。そのリスクを全て自己の責任で管理しなければならないことを十分ご理解の上で参加していただくよう、お願いいたします。</w:t>
      </w:r>
      <w:r>
        <w:rPr>
          <w:rFonts w:ascii="ＭＳ Ｐ明朝" w:eastAsia="ＭＳ Ｐ明朝" w:hAnsi="ＭＳ Ｐ明朝" w:hint="eastAsia"/>
          <w:sz w:val="18"/>
        </w:rPr>
        <w:t>ＢＲＭ参加に当たっては、個人の責任として損害賠償付保険に加入することが必須事項です（AJ規定）。また、</w:t>
      </w:r>
      <w:r w:rsidRPr="008D6050">
        <w:rPr>
          <w:rFonts w:ascii="ＭＳ Ｐ明朝" w:eastAsia="ＭＳ Ｐ明朝" w:hAnsi="ＭＳ Ｐ明朝" w:cs="ＭＳ Ｐゴシック" w:hint="eastAsia"/>
          <w:kern w:val="0"/>
          <w:sz w:val="18"/>
          <w:szCs w:val="18"/>
        </w:rPr>
        <w:t>日本国内で</w:t>
      </w:r>
      <w:r>
        <w:rPr>
          <w:rFonts w:ascii="ＭＳ Ｐ明朝" w:eastAsia="ＭＳ Ｐ明朝" w:hAnsi="ＭＳ Ｐ明朝" w:cs="ＭＳ Ｐゴシック" w:hint="eastAsia"/>
          <w:kern w:val="0"/>
          <w:sz w:val="18"/>
          <w:szCs w:val="18"/>
        </w:rPr>
        <w:t>開催された</w:t>
      </w:r>
      <w:r w:rsidRPr="008D6050">
        <w:rPr>
          <w:rFonts w:ascii="ＭＳ Ｐ明朝" w:eastAsia="ＭＳ Ｐ明朝" w:hAnsi="ＭＳ Ｐ明朝" w:cs="ＭＳ Ｐゴシック" w:hint="eastAsia"/>
          <w:kern w:val="0"/>
          <w:sz w:val="18"/>
          <w:szCs w:val="18"/>
        </w:rPr>
        <w:t>ＢＲＭ等で、参加者自身が事故等で大きなケガ、後遺</w:t>
      </w:r>
      <w:r>
        <w:rPr>
          <w:rFonts w:ascii="ＭＳ Ｐ明朝" w:eastAsia="ＭＳ Ｐ明朝" w:hAnsi="ＭＳ Ｐ明朝" w:cs="ＭＳ Ｐゴシック" w:hint="eastAsia"/>
          <w:kern w:val="0"/>
          <w:sz w:val="18"/>
          <w:szCs w:val="18"/>
        </w:rPr>
        <w:t>症</w:t>
      </w:r>
      <w:r w:rsidRPr="008D6050">
        <w:rPr>
          <w:rFonts w:ascii="ＭＳ Ｐ明朝" w:eastAsia="ＭＳ Ｐ明朝" w:hAnsi="ＭＳ Ｐ明朝" w:cs="ＭＳ Ｐゴシック" w:hint="eastAsia"/>
          <w:kern w:val="0"/>
          <w:sz w:val="18"/>
          <w:szCs w:val="18"/>
        </w:rPr>
        <w:t>等</w:t>
      </w:r>
      <w:r>
        <w:rPr>
          <w:rFonts w:ascii="ＭＳ Ｐ明朝" w:eastAsia="ＭＳ Ｐ明朝" w:hAnsi="ＭＳ Ｐ明朝" w:cs="ＭＳ Ｐゴシック" w:hint="eastAsia"/>
          <w:kern w:val="0"/>
          <w:sz w:val="18"/>
          <w:szCs w:val="18"/>
        </w:rPr>
        <w:t>を負われる</w:t>
      </w:r>
      <w:r w:rsidRPr="008D6050">
        <w:rPr>
          <w:rFonts w:ascii="ＭＳ Ｐ明朝" w:eastAsia="ＭＳ Ｐ明朝" w:hAnsi="ＭＳ Ｐ明朝" w:cs="ＭＳ Ｐゴシック" w:hint="eastAsia"/>
          <w:kern w:val="0"/>
          <w:sz w:val="18"/>
          <w:szCs w:val="18"/>
        </w:rPr>
        <w:t>ケースも発生しています。</w:t>
      </w:r>
      <w:r>
        <w:rPr>
          <w:rFonts w:ascii="ＭＳ Ｐ明朝" w:eastAsia="ＭＳ Ｐ明朝" w:hAnsi="ＭＳ Ｐ明朝" w:cs="ＭＳ Ｐゴシック" w:hint="eastAsia"/>
          <w:kern w:val="0"/>
          <w:sz w:val="18"/>
          <w:szCs w:val="18"/>
        </w:rPr>
        <w:t>そこで</w:t>
      </w:r>
      <w:r w:rsidRPr="00DE0132">
        <w:rPr>
          <w:rFonts w:ascii="ＭＳ Ｐ明朝" w:eastAsia="ＭＳ Ｐ明朝" w:hAnsi="ＭＳ Ｐ明朝" w:cs="ＭＳ Ｐゴシック" w:hint="eastAsia"/>
          <w:kern w:val="0"/>
          <w:sz w:val="18"/>
          <w:szCs w:val="18"/>
          <w:u w:val="single"/>
        </w:rPr>
        <w:t>オダックス近畿では、BRM参加資格として、損害倍賞責任付保険（</w:t>
      </w:r>
      <w:r w:rsidRPr="008D6050">
        <w:rPr>
          <w:rFonts w:ascii="ＭＳ Ｐ明朝" w:eastAsia="ＭＳ Ｐ明朝" w:hAnsi="ＭＳ Ｐ明朝" w:cs="ＭＳ Ｐゴシック" w:hint="eastAsia"/>
          <w:kern w:val="0"/>
          <w:sz w:val="18"/>
          <w:szCs w:val="18"/>
          <w:u w:val="single"/>
        </w:rPr>
        <w:t>ＡＪ規定額以上</w:t>
      </w:r>
      <w:r w:rsidRPr="00DE0132">
        <w:rPr>
          <w:rFonts w:ascii="ＭＳ Ｐ明朝" w:eastAsia="ＭＳ Ｐ明朝" w:hAnsi="ＭＳ Ｐ明朝" w:cs="ＭＳ Ｐゴシック" w:hint="eastAsia"/>
          <w:kern w:val="0"/>
          <w:sz w:val="18"/>
          <w:szCs w:val="18"/>
          <w:u w:val="single"/>
        </w:rPr>
        <w:t>の契約必須</w:t>
      </w:r>
      <w:r w:rsidRPr="008D6050">
        <w:rPr>
          <w:rFonts w:ascii="ＭＳ Ｐ明朝" w:eastAsia="ＭＳ Ｐ明朝" w:hAnsi="ＭＳ Ｐ明朝" w:cs="ＭＳ Ｐゴシック" w:hint="eastAsia"/>
          <w:kern w:val="0"/>
          <w:sz w:val="18"/>
          <w:szCs w:val="18"/>
          <w:u w:val="single"/>
        </w:rPr>
        <w:t>）</w:t>
      </w:r>
      <w:r w:rsidRPr="00DE0132">
        <w:rPr>
          <w:rFonts w:ascii="ＭＳ Ｐ明朝" w:eastAsia="ＭＳ Ｐ明朝" w:hAnsi="ＭＳ Ｐ明朝" w:cs="ＭＳ Ｐゴシック" w:hint="eastAsia"/>
          <w:kern w:val="0"/>
          <w:sz w:val="18"/>
          <w:szCs w:val="18"/>
          <w:u w:val="single"/>
        </w:rPr>
        <w:t>およ</w:t>
      </w:r>
      <w:r w:rsidRPr="008D6050">
        <w:rPr>
          <w:rFonts w:ascii="ＭＳ Ｐ明朝" w:eastAsia="ＭＳ Ｐ明朝" w:hAnsi="ＭＳ Ｐ明朝" w:cs="ＭＳ Ｐゴシック" w:hint="eastAsia"/>
          <w:kern w:val="0"/>
          <w:sz w:val="18"/>
          <w:szCs w:val="18"/>
          <w:u w:val="single"/>
        </w:rPr>
        <w:t>び参加者自身の死亡・後遺症等を補償する保険</w:t>
      </w:r>
      <w:r>
        <w:rPr>
          <w:rFonts w:ascii="ＭＳ Ｐ明朝" w:eastAsia="ＭＳ Ｐ明朝" w:hAnsi="ＭＳ Ｐ明朝" w:cs="ＭＳ Ｐゴシック" w:hint="eastAsia"/>
          <w:kern w:val="0"/>
          <w:sz w:val="18"/>
          <w:szCs w:val="18"/>
          <w:u w:val="single"/>
        </w:rPr>
        <w:t>（個人の補償額についてはオダックス近畿では規定しません）</w:t>
      </w:r>
      <w:r w:rsidRPr="00DE0132">
        <w:rPr>
          <w:rFonts w:ascii="ＭＳ Ｐ明朝" w:eastAsia="ＭＳ Ｐ明朝" w:hAnsi="ＭＳ Ｐ明朝" w:cs="ＭＳ Ｐゴシック" w:hint="eastAsia"/>
          <w:kern w:val="0"/>
          <w:sz w:val="18"/>
          <w:szCs w:val="18"/>
          <w:u w:val="single"/>
        </w:rPr>
        <w:t>、両方に</w:t>
      </w:r>
      <w:r w:rsidRPr="008D6050">
        <w:rPr>
          <w:rFonts w:ascii="ＭＳ Ｐ明朝" w:eastAsia="ＭＳ Ｐ明朝" w:hAnsi="ＭＳ Ｐ明朝" w:cs="ＭＳ Ｐゴシック" w:hint="eastAsia"/>
          <w:kern w:val="0"/>
          <w:sz w:val="18"/>
          <w:szCs w:val="18"/>
          <w:u w:val="single"/>
        </w:rPr>
        <w:t>加入</w:t>
      </w:r>
      <w:r w:rsidRPr="00DE0132">
        <w:rPr>
          <w:rFonts w:ascii="ＭＳ Ｐ明朝" w:eastAsia="ＭＳ Ｐ明朝" w:hAnsi="ＭＳ Ｐ明朝" w:cs="ＭＳ Ｐゴシック" w:hint="eastAsia"/>
          <w:kern w:val="0"/>
          <w:sz w:val="18"/>
          <w:szCs w:val="18"/>
          <w:u w:val="single"/>
        </w:rPr>
        <w:t>していることを必須事項とします。</w:t>
      </w:r>
      <w:r w:rsidRPr="0036030F">
        <w:rPr>
          <w:rFonts w:ascii="ＭＳ Ｐ明朝" w:eastAsia="ＭＳ Ｐ明朝" w:hAnsi="ＭＳ Ｐ明朝" w:hint="eastAsia"/>
          <w:sz w:val="18"/>
          <w:u w:val="single"/>
        </w:rPr>
        <w:t>BRMにエントリーする時点で必ず、参加するＢＲＭの開催期間に有効な損害賠償付保険</w:t>
      </w:r>
      <w:r>
        <w:rPr>
          <w:rFonts w:ascii="ＭＳ Ｐ明朝" w:eastAsia="ＭＳ Ｐ明朝" w:hAnsi="ＭＳ Ｐ明朝" w:hint="eastAsia"/>
          <w:sz w:val="18"/>
          <w:u w:val="single"/>
        </w:rPr>
        <w:t>および</w:t>
      </w:r>
      <w:r w:rsidRPr="008D6050">
        <w:rPr>
          <w:rFonts w:ascii="ＭＳ Ｐ明朝" w:eastAsia="ＭＳ Ｐ明朝" w:hAnsi="ＭＳ Ｐ明朝" w:cs="ＭＳ Ｐゴシック" w:hint="eastAsia"/>
          <w:kern w:val="0"/>
          <w:sz w:val="18"/>
          <w:szCs w:val="18"/>
          <w:u w:val="single"/>
        </w:rPr>
        <w:t>参加者自身の死亡・後遺症等を補償する保険</w:t>
      </w:r>
      <w:r w:rsidRPr="0036030F">
        <w:rPr>
          <w:rFonts w:ascii="ＭＳ Ｐ明朝" w:eastAsia="ＭＳ Ｐ明朝" w:hAnsi="ＭＳ Ｐ明朝" w:hint="eastAsia"/>
          <w:sz w:val="18"/>
          <w:u w:val="single"/>
        </w:rPr>
        <w:t>に加入していなければなりません</w:t>
      </w:r>
      <w:r>
        <w:rPr>
          <w:rFonts w:ascii="ＭＳ Ｐ明朝" w:eastAsia="ＭＳ Ｐ明朝" w:hAnsi="ＭＳ Ｐ明朝" w:hint="eastAsia"/>
          <w:sz w:val="18"/>
        </w:rPr>
        <w:t>。</w:t>
      </w:r>
    </w:p>
    <w:p w14:paraId="13273A73" w14:textId="77777777" w:rsidR="00A54714" w:rsidRPr="008D6050" w:rsidRDefault="00A54714" w:rsidP="00A54714">
      <w:pPr>
        <w:shd w:val="clear" w:color="auto" w:fill="FFFFFF"/>
        <w:ind w:leftChars="100" w:left="190" w:firstLineChars="100" w:firstLine="160"/>
        <w:rPr>
          <w:rFonts w:ascii="ＭＳ Ｐ明朝" w:eastAsia="ＭＳ Ｐ明朝" w:hAnsi="ＭＳ Ｐ明朝" w:cs="ＭＳ Ｐゴシック"/>
          <w:kern w:val="0"/>
          <w:sz w:val="18"/>
          <w:szCs w:val="18"/>
        </w:rPr>
      </w:pPr>
      <w:r w:rsidRPr="008D6050">
        <w:rPr>
          <w:rFonts w:ascii="ＭＳ Ｐ明朝" w:eastAsia="ＭＳ Ｐ明朝" w:hAnsi="ＭＳ Ｐ明朝" w:cs="ＭＳ Ｐゴシック" w:hint="eastAsia"/>
          <w:kern w:val="0"/>
          <w:sz w:val="18"/>
          <w:szCs w:val="18"/>
        </w:rPr>
        <w:t>参加者が契約される保険の内容は、</w:t>
      </w:r>
      <w:r w:rsidRPr="00DE0132">
        <w:rPr>
          <w:rFonts w:ascii="ＭＳ Ｐ明朝" w:eastAsia="ＭＳ Ｐ明朝" w:hAnsi="ＭＳ Ｐ明朝" w:cs="ＭＳ Ｐゴシック" w:hint="eastAsia"/>
          <w:bCs/>
          <w:kern w:val="0"/>
          <w:sz w:val="18"/>
          <w:szCs w:val="18"/>
        </w:rPr>
        <w:t>参加者個人の責任で確認</w:t>
      </w:r>
      <w:r>
        <w:rPr>
          <w:rFonts w:ascii="ＭＳ Ｐ明朝" w:eastAsia="ＭＳ Ｐ明朝" w:hAnsi="ＭＳ Ｐ明朝" w:cs="ＭＳ Ｐゴシック" w:hint="eastAsia"/>
          <w:bCs/>
          <w:kern w:val="0"/>
          <w:sz w:val="18"/>
          <w:szCs w:val="18"/>
        </w:rPr>
        <w:t>（</w:t>
      </w:r>
      <w:r w:rsidRPr="00DE0132">
        <w:rPr>
          <w:rFonts w:ascii="ＭＳ Ｐ明朝" w:eastAsia="ＭＳ Ｐ明朝" w:hAnsi="ＭＳ Ｐ明朝" w:cs="ＭＳ Ｐゴシック" w:hint="eastAsia"/>
          <w:bCs/>
          <w:kern w:val="0"/>
          <w:sz w:val="18"/>
          <w:szCs w:val="18"/>
        </w:rPr>
        <w:t>一部</w:t>
      </w:r>
      <w:r>
        <w:rPr>
          <w:rFonts w:ascii="ＭＳ Ｐ明朝" w:eastAsia="ＭＳ Ｐ明朝" w:hAnsi="ＭＳ Ｐ明朝" w:cs="ＭＳ Ｐゴシック" w:hint="eastAsia"/>
          <w:bCs/>
          <w:kern w:val="0"/>
          <w:sz w:val="18"/>
          <w:szCs w:val="18"/>
        </w:rPr>
        <w:t>の保険で</w:t>
      </w:r>
      <w:r w:rsidRPr="00DE0132">
        <w:rPr>
          <w:rFonts w:ascii="ＭＳ Ｐ明朝" w:eastAsia="ＭＳ Ｐ明朝" w:hAnsi="ＭＳ Ｐ明朝" w:cs="ＭＳ Ｐゴシック" w:hint="eastAsia"/>
          <w:bCs/>
          <w:kern w:val="0"/>
          <w:sz w:val="18"/>
          <w:szCs w:val="18"/>
        </w:rPr>
        <w:t>はブルベが補償対象になっていない場合があります。）</w:t>
      </w:r>
      <w:r>
        <w:rPr>
          <w:rFonts w:ascii="ＭＳ Ｐ明朝" w:eastAsia="ＭＳ Ｐ明朝" w:hAnsi="ＭＳ Ｐ明朝" w:cs="ＭＳ Ｐゴシック" w:hint="eastAsia"/>
          <w:kern w:val="0"/>
          <w:sz w:val="18"/>
          <w:szCs w:val="18"/>
        </w:rPr>
        <w:t>してくだ</w:t>
      </w:r>
      <w:r w:rsidRPr="008D6050">
        <w:rPr>
          <w:rFonts w:ascii="ＭＳ Ｐ明朝" w:eastAsia="ＭＳ Ｐ明朝" w:hAnsi="ＭＳ Ｐ明朝" w:cs="ＭＳ Ｐゴシック" w:hint="eastAsia"/>
          <w:kern w:val="0"/>
          <w:sz w:val="18"/>
          <w:szCs w:val="18"/>
        </w:rPr>
        <w:t>さい。　また、</w:t>
      </w:r>
      <w:r>
        <w:rPr>
          <w:rFonts w:ascii="ＭＳ Ｐ明朝" w:eastAsia="ＭＳ Ｐ明朝" w:hAnsi="ＭＳ Ｐ明朝" w:cs="ＭＳ Ｐゴシック" w:hint="eastAsia"/>
          <w:kern w:val="0"/>
          <w:sz w:val="18"/>
          <w:szCs w:val="18"/>
        </w:rPr>
        <w:t>オダックス近畿</w:t>
      </w:r>
      <w:r w:rsidRPr="008D6050">
        <w:rPr>
          <w:rFonts w:ascii="ＭＳ Ｐ明朝" w:eastAsia="ＭＳ Ｐ明朝" w:hAnsi="ＭＳ Ｐ明朝" w:cs="ＭＳ Ｐゴシック" w:hint="eastAsia"/>
          <w:kern w:val="0"/>
          <w:sz w:val="18"/>
          <w:szCs w:val="18"/>
        </w:rPr>
        <w:t>が保険会社に対して確認することはありませんし、</w:t>
      </w:r>
      <w:r>
        <w:rPr>
          <w:rFonts w:ascii="ＭＳ Ｐ明朝" w:eastAsia="ＭＳ Ｐ明朝" w:hAnsi="ＭＳ Ｐ明朝" w:cs="ＭＳ Ｐゴシック" w:hint="eastAsia"/>
          <w:kern w:val="0"/>
          <w:sz w:val="18"/>
          <w:szCs w:val="18"/>
        </w:rPr>
        <w:t>保険契約内容等について</w:t>
      </w:r>
      <w:r w:rsidRPr="008D6050">
        <w:rPr>
          <w:rFonts w:ascii="ＭＳ Ｐ明朝" w:eastAsia="ＭＳ Ｐ明朝" w:hAnsi="ＭＳ Ｐ明朝" w:cs="ＭＳ Ｐゴシック" w:hint="eastAsia"/>
          <w:kern w:val="0"/>
          <w:sz w:val="18"/>
          <w:szCs w:val="18"/>
        </w:rPr>
        <w:t>責任も負いません。</w:t>
      </w:r>
    </w:p>
    <w:p w14:paraId="62FA0765" w14:textId="77777777" w:rsidR="00A54714" w:rsidRPr="00D6256B" w:rsidRDefault="00A54714" w:rsidP="00A54714">
      <w:pPr>
        <w:ind w:firstLineChars="100" w:firstLine="161"/>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b/>
          <w:bCs/>
          <w:kern w:val="0"/>
          <w:sz w:val="18"/>
          <w:szCs w:val="18"/>
        </w:rPr>
        <w:t>BRM出走に必要な賠償付き保険の内容</w:t>
      </w:r>
      <w:r>
        <w:rPr>
          <w:rFonts w:ascii="ＭＳ Ｐゴシック" w:eastAsia="ＭＳ Ｐゴシック" w:hAnsi="ＭＳ Ｐゴシック" w:cs="ＭＳ Ｐゴシック" w:hint="eastAsia"/>
          <w:b/>
          <w:bCs/>
          <w:kern w:val="0"/>
          <w:sz w:val="18"/>
          <w:szCs w:val="18"/>
        </w:rPr>
        <w:t>（AJ規定より）</w:t>
      </w:r>
    </w:p>
    <w:p w14:paraId="2CFAA1AF" w14:textId="77777777"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5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219"/>
      </w:tblGrid>
      <w:tr w:rsidR="00A54714" w:rsidRPr="00D6256B" w14:paraId="23AA4883" w14:textId="77777777" w:rsidTr="00D736E1">
        <w:tc>
          <w:tcPr>
            <w:tcW w:w="1363" w:type="dxa"/>
            <w:shd w:val="clear" w:color="auto" w:fill="auto"/>
            <w:hideMark/>
          </w:tcPr>
          <w:p w14:paraId="261970F2"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14:paraId="390EBA7F"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0" w:type="auto"/>
            <w:shd w:val="clear" w:color="auto" w:fill="auto"/>
            <w:hideMark/>
          </w:tcPr>
          <w:p w14:paraId="05157807"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下記の条件を満たせば、保険会社、保険の種類は問いません。</w:t>
            </w:r>
          </w:p>
        </w:tc>
      </w:tr>
      <w:tr w:rsidR="00A54714" w:rsidRPr="00D6256B" w14:paraId="3AAF01BA" w14:textId="77777777" w:rsidTr="00D736E1">
        <w:tc>
          <w:tcPr>
            <w:tcW w:w="1363" w:type="dxa"/>
            <w:shd w:val="clear" w:color="auto" w:fill="auto"/>
            <w:hideMark/>
          </w:tcPr>
          <w:p w14:paraId="56AC8442"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0" w:type="auto"/>
            <w:shd w:val="clear" w:color="auto" w:fill="auto"/>
            <w:hideMark/>
          </w:tcPr>
          <w:p w14:paraId="335ABA6F"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サイクリング中に起こした事故によって損害賠償責任を負った際に支払われる保険であること。</w:t>
            </w:r>
          </w:p>
        </w:tc>
      </w:tr>
      <w:tr w:rsidR="00A54714" w:rsidRPr="00D6256B" w14:paraId="3FCB50C3" w14:textId="77777777" w:rsidTr="003C2D78">
        <w:trPr>
          <w:trHeight w:val="697"/>
        </w:trPr>
        <w:tc>
          <w:tcPr>
            <w:tcW w:w="1363" w:type="dxa"/>
            <w:shd w:val="clear" w:color="auto" w:fill="auto"/>
            <w:hideMark/>
          </w:tcPr>
          <w:p w14:paraId="66E20865"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0" w:type="auto"/>
            <w:shd w:val="clear" w:color="auto" w:fill="auto"/>
            <w:hideMark/>
          </w:tcPr>
          <w:p w14:paraId="08690401"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賠償責任保険金額</w:t>
            </w:r>
            <w:r w:rsidR="003C2D78">
              <w:rPr>
                <w:rFonts w:ascii="ＭＳ Ｐゴシック" w:eastAsia="ＭＳ Ｐゴシック" w:hAnsi="ＭＳ Ｐゴシック" w:cs="ＭＳ Ｐゴシック" w:hint="eastAsia"/>
                <w:kern w:val="0"/>
                <w:sz w:val="18"/>
                <w:szCs w:val="18"/>
              </w:rPr>
              <w:t>1億</w:t>
            </w:r>
            <w:r w:rsidRPr="00D6256B">
              <w:rPr>
                <w:rFonts w:ascii="ＭＳ Ｐゴシック" w:eastAsia="ＭＳ Ｐゴシック" w:hAnsi="ＭＳ Ｐゴシック" w:cs="ＭＳ Ｐゴシック"/>
                <w:kern w:val="0"/>
                <w:sz w:val="18"/>
                <w:szCs w:val="18"/>
              </w:rPr>
              <w:t>円以上であること。</w:t>
            </w:r>
          </w:p>
        </w:tc>
      </w:tr>
      <w:tr w:rsidR="00A54714" w:rsidRPr="00AC309D" w14:paraId="26CAF0B6" w14:textId="77777777" w:rsidTr="00D736E1">
        <w:trPr>
          <w:trHeight w:val="442"/>
        </w:trPr>
        <w:tc>
          <w:tcPr>
            <w:tcW w:w="1363" w:type="dxa"/>
            <w:shd w:val="clear" w:color="auto" w:fill="auto"/>
          </w:tcPr>
          <w:p w14:paraId="75E61DBB"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0" w:type="auto"/>
            <w:shd w:val="clear" w:color="auto" w:fill="auto"/>
          </w:tcPr>
          <w:p w14:paraId="180F876C"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w:t>
            </w:r>
            <w:r>
              <w:rPr>
                <w:rFonts w:ascii="ＭＳ Ｐゴシック" w:eastAsia="ＭＳ Ｐゴシック" w:hAnsi="ＭＳ Ｐゴシック" w:cs="ＭＳ Ｐゴシック"/>
                <w:kern w:val="0"/>
                <w:sz w:val="18"/>
                <w:szCs w:val="18"/>
              </w:rPr>
              <w:t>やフレッシュのスタートから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14:paraId="52812B9D" w14:textId="77777777" w:rsidR="003C2D78" w:rsidRDefault="003C2D78" w:rsidP="00A54714">
      <w:pPr>
        <w:rPr>
          <w:rFonts w:ascii="ＭＳ Ｐゴシック" w:eastAsia="ＭＳ Ｐゴシック" w:hAnsi="ＭＳ Ｐゴシック" w:cs="ＭＳ Ｐゴシック"/>
          <w:b/>
          <w:kern w:val="0"/>
          <w:sz w:val="18"/>
          <w:szCs w:val="18"/>
        </w:rPr>
      </w:pPr>
    </w:p>
    <w:p w14:paraId="40731A66" w14:textId="77777777" w:rsidR="003C2D78" w:rsidRDefault="003C2D78" w:rsidP="00A54714">
      <w:pPr>
        <w:rPr>
          <w:rFonts w:ascii="ＭＳ Ｐゴシック" w:eastAsia="ＭＳ Ｐゴシック" w:hAnsi="ＭＳ Ｐゴシック" w:cs="ＭＳ Ｐゴシック"/>
          <w:b/>
          <w:kern w:val="0"/>
          <w:sz w:val="18"/>
          <w:szCs w:val="18"/>
        </w:rPr>
      </w:pPr>
    </w:p>
    <w:p w14:paraId="1C86410C" w14:textId="2B8857C7" w:rsidR="003C2D78" w:rsidRDefault="003C2D78" w:rsidP="00A54714">
      <w:pPr>
        <w:rPr>
          <w:rFonts w:ascii="ＭＳ Ｐゴシック" w:eastAsia="ＭＳ Ｐゴシック" w:hAnsi="ＭＳ Ｐゴシック" w:cs="ＭＳ Ｐゴシック"/>
          <w:b/>
          <w:kern w:val="0"/>
          <w:sz w:val="18"/>
          <w:szCs w:val="18"/>
        </w:rPr>
      </w:pPr>
    </w:p>
    <w:p w14:paraId="289C2D82" w14:textId="0A8AA142" w:rsidR="00214041" w:rsidRDefault="00214041" w:rsidP="00A54714">
      <w:pPr>
        <w:rPr>
          <w:rFonts w:ascii="ＭＳ Ｐゴシック" w:eastAsia="ＭＳ Ｐゴシック" w:hAnsi="ＭＳ Ｐゴシック" w:cs="ＭＳ Ｐゴシック"/>
          <w:b/>
          <w:kern w:val="0"/>
          <w:sz w:val="18"/>
          <w:szCs w:val="18"/>
        </w:rPr>
      </w:pPr>
    </w:p>
    <w:p w14:paraId="035909F7" w14:textId="77777777" w:rsidR="00214041" w:rsidRDefault="00214041" w:rsidP="00A54714">
      <w:pPr>
        <w:rPr>
          <w:rFonts w:ascii="ＭＳ Ｐゴシック" w:eastAsia="ＭＳ Ｐゴシック" w:hAnsi="ＭＳ Ｐゴシック" w:cs="ＭＳ Ｐゴシック" w:hint="eastAsia"/>
          <w:b/>
          <w:kern w:val="0"/>
          <w:sz w:val="18"/>
          <w:szCs w:val="18"/>
        </w:rPr>
      </w:pPr>
    </w:p>
    <w:p w14:paraId="657A22C1" w14:textId="77777777" w:rsidR="003C2D78" w:rsidRDefault="003C2D78" w:rsidP="00A54714">
      <w:pPr>
        <w:rPr>
          <w:rFonts w:ascii="ＭＳ Ｐゴシック" w:eastAsia="ＭＳ Ｐゴシック" w:hAnsi="ＭＳ Ｐゴシック" w:cs="ＭＳ Ｐゴシック"/>
          <w:b/>
          <w:kern w:val="0"/>
          <w:sz w:val="18"/>
          <w:szCs w:val="18"/>
        </w:rPr>
      </w:pPr>
    </w:p>
    <w:p w14:paraId="19942533" w14:textId="77777777" w:rsidR="00A54714" w:rsidRPr="00E839EC" w:rsidRDefault="00A54714" w:rsidP="00A54714">
      <w:pPr>
        <w:rPr>
          <w:rFonts w:ascii="ＭＳ Ｐゴシック" w:eastAsia="ＭＳ Ｐゴシック" w:hAnsi="ＭＳ Ｐゴシック" w:cs="ＭＳ Ｐゴシック"/>
          <w:b/>
          <w:vanish/>
          <w:kern w:val="0"/>
          <w:sz w:val="18"/>
          <w:szCs w:val="18"/>
        </w:rPr>
      </w:pPr>
      <w:r w:rsidRPr="00E839EC">
        <w:rPr>
          <w:rFonts w:ascii="ＭＳ Ｐゴシック" w:eastAsia="ＭＳ Ｐゴシック" w:hAnsi="ＭＳ Ｐゴシック" w:cs="ＭＳ Ｐゴシック" w:hint="eastAsia"/>
          <w:b/>
          <w:kern w:val="0"/>
          <w:sz w:val="18"/>
          <w:szCs w:val="18"/>
        </w:rPr>
        <w:t>オダックス近畿</w:t>
      </w:r>
    </w:p>
    <w:p w14:paraId="6363DC42" w14:textId="77777777" w:rsidR="00A54714" w:rsidRPr="00E839EC" w:rsidRDefault="00A54714" w:rsidP="00A54714">
      <w:pPr>
        <w:ind w:firstLineChars="100" w:firstLine="161"/>
        <w:rPr>
          <w:rFonts w:ascii="ＭＳ Ｐゴシック" w:eastAsia="ＭＳ Ｐゴシック" w:hAnsi="ＭＳ Ｐゴシック" w:cs="ＭＳ Ｐゴシック"/>
          <w:b/>
          <w:kern w:val="0"/>
          <w:sz w:val="18"/>
          <w:szCs w:val="18"/>
        </w:rPr>
      </w:pPr>
      <w:r w:rsidRPr="00E839EC">
        <w:rPr>
          <w:rFonts w:ascii="ＭＳ Ｐゴシック" w:eastAsia="ＭＳ Ｐゴシック" w:hAnsi="ＭＳ Ｐゴシック" w:cs="ＭＳ Ｐゴシック"/>
          <w:b/>
          <w:kern w:val="0"/>
          <w:sz w:val="18"/>
          <w:szCs w:val="18"/>
        </w:rPr>
        <w:t> </w:t>
      </w:r>
      <w:r w:rsidRPr="00E839EC">
        <w:rPr>
          <w:rFonts w:ascii="ＭＳ Ｐゴシック" w:eastAsia="ＭＳ Ｐゴシック" w:hAnsi="ＭＳ Ｐゴシック" w:cs="ＭＳ Ｐゴシック"/>
          <w:b/>
          <w:bCs/>
          <w:kern w:val="0"/>
          <w:sz w:val="18"/>
          <w:szCs w:val="18"/>
        </w:rPr>
        <w:t>BRM出走に必要な</w:t>
      </w:r>
      <w:r w:rsidRPr="008D6050">
        <w:rPr>
          <w:rFonts w:ascii="ＭＳ Ｐゴシック" w:eastAsia="ＭＳ Ｐゴシック" w:hAnsi="ＭＳ Ｐゴシック" w:cs="ＭＳ Ｐゴシック" w:hint="eastAsia"/>
          <w:b/>
          <w:kern w:val="0"/>
          <w:sz w:val="18"/>
          <w:szCs w:val="18"/>
        </w:rPr>
        <w:t>参加者自身の死亡・後遺症等を補償する</w:t>
      </w:r>
      <w:r w:rsidRPr="00E839EC">
        <w:rPr>
          <w:rFonts w:ascii="ＭＳ Ｐゴシック" w:eastAsia="ＭＳ Ｐゴシック" w:hAnsi="ＭＳ Ｐゴシック" w:cs="ＭＳ Ｐゴシック" w:hint="eastAsia"/>
          <w:b/>
          <w:kern w:val="0"/>
          <w:sz w:val="18"/>
          <w:szCs w:val="18"/>
        </w:rPr>
        <w:t>保険</w:t>
      </w:r>
      <w:r w:rsidRPr="00E839EC">
        <w:rPr>
          <w:rFonts w:ascii="ＭＳ Ｐゴシック" w:eastAsia="ＭＳ Ｐゴシック" w:hAnsi="ＭＳ Ｐゴシック" w:cs="ＭＳ Ｐゴシック"/>
          <w:b/>
          <w:bCs/>
          <w:kern w:val="0"/>
          <w:sz w:val="18"/>
          <w:szCs w:val="18"/>
        </w:rPr>
        <w:t>内容</w:t>
      </w:r>
    </w:p>
    <w:p w14:paraId="0905BBCD" w14:textId="77777777"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15"/>
      </w:tblGrid>
      <w:tr w:rsidR="00A54714" w:rsidRPr="00D6256B" w14:paraId="3D3C610A" w14:textId="77777777" w:rsidTr="00D736E1">
        <w:tc>
          <w:tcPr>
            <w:tcW w:w="1363" w:type="dxa"/>
            <w:shd w:val="clear" w:color="auto" w:fill="auto"/>
            <w:hideMark/>
          </w:tcPr>
          <w:p w14:paraId="3C02698F"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14:paraId="439874BB"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3315" w:type="dxa"/>
            <w:shd w:val="clear" w:color="auto" w:fill="auto"/>
            <w:hideMark/>
          </w:tcPr>
          <w:p w14:paraId="4AC30559" w14:textId="77777777"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保険会社、保険の種類は問いません。</w:t>
            </w:r>
          </w:p>
          <w:p w14:paraId="36B0F1E3" w14:textId="77777777"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※損害賠償責任付き保険と別会社・別契約のものでも構いません。（例：損害保険と生命保険を別に契約するなど。）</w:t>
            </w:r>
          </w:p>
        </w:tc>
      </w:tr>
      <w:tr w:rsidR="00A54714" w:rsidRPr="00D6256B" w14:paraId="11A35859" w14:textId="77777777" w:rsidTr="00D736E1">
        <w:tc>
          <w:tcPr>
            <w:tcW w:w="1363" w:type="dxa"/>
            <w:shd w:val="clear" w:color="auto" w:fill="auto"/>
            <w:hideMark/>
          </w:tcPr>
          <w:p w14:paraId="506392BA"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3315" w:type="dxa"/>
            <w:shd w:val="clear" w:color="auto" w:fill="auto"/>
            <w:hideMark/>
          </w:tcPr>
          <w:p w14:paraId="1700B819"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w:t>
            </w:r>
            <w:r>
              <w:rPr>
                <w:rFonts w:ascii="ＭＳ Ｐゴシック" w:eastAsia="ＭＳ Ｐゴシック" w:hAnsi="ＭＳ Ｐゴシック" w:cs="ＭＳ Ｐゴシック" w:hint="eastAsia"/>
                <w:kern w:val="0"/>
                <w:sz w:val="18"/>
                <w:szCs w:val="18"/>
              </w:rPr>
              <w:t>本人が死亡・後遺障害を負った</w:t>
            </w:r>
            <w:r w:rsidRPr="00D6256B">
              <w:rPr>
                <w:rFonts w:ascii="ＭＳ Ｐゴシック" w:eastAsia="ＭＳ Ｐゴシック" w:hAnsi="ＭＳ Ｐゴシック" w:cs="ＭＳ Ｐゴシック"/>
                <w:kern w:val="0"/>
                <w:sz w:val="18"/>
                <w:szCs w:val="18"/>
              </w:rPr>
              <w:t>際に</w:t>
            </w:r>
            <w:r>
              <w:rPr>
                <w:rFonts w:ascii="ＭＳ Ｐゴシック" w:eastAsia="ＭＳ Ｐゴシック" w:hAnsi="ＭＳ Ｐゴシック" w:cs="ＭＳ Ｐゴシック" w:hint="eastAsia"/>
                <w:kern w:val="0"/>
                <w:sz w:val="18"/>
                <w:szCs w:val="18"/>
              </w:rPr>
              <w:t>本人が指定した保険金受取人に対して</w:t>
            </w:r>
            <w:r w:rsidRPr="00D6256B">
              <w:rPr>
                <w:rFonts w:ascii="ＭＳ Ｐゴシック" w:eastAsia="ＭＳ Ｐゴシック" w:hAnsi="ＭＳ Ｐゴシック" w:cs="ＭＳ Ｐゴシック"/>
                <w:kern w:val="0"/>
                <w:sz w:val="18"/>
                <w:szCs w:val="18"/>
              </w:rPr>
              <w:t>支払われる保険であること。</w:t>
            </w:r>
          </w:p>
        </w:tc>
      </w:tr>
      <w:tr w:rsidR="00A54714" w:rsidRPr="00D6256B" w14:paraId="47540DB4" w14:textId="77777777" w:rsidTr="00D736E1">
        <w:trPr>
          <w:trHeight w:val="185"/>
        </w:trPr>
        <w:tc>
          <w:tcPr>
            <w:tcW w:w="1363" w:type="dxa"/>
            <w:shd w:val="clear" w:color="auto" w:fill="auto"/>
            <w:hideMark/>
          </w:tcPr>
          <w:p w14:paraId="428109D3"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3315" w:type="dxa"/>
            <w:shd w:val="clear" w:color="auto" w:fill="auto"/>
            <w:hideMark/>
          </w:tcPr>
          <w:p w14:paraId="6B62C608" w14:textId="77777777"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特に規定はしません。</w:t>
            </w:r>
          </w:p>
        </w:tc>
      </w:tr>
      <w:tr w:rsidR="00A54714" w:rsidRPr="00AC309D" w14:paraId="388E9CC8" w14:textId="77777777" w:rsidTr="00D736E1">
        <w:trPr>
          <w:trHeight w:val="442"/>
        </w:trPr>
        <w:tc>
          <w:tcPr>
            <w:tcW w:w="1363" w:type="dxa"/>
            <w:shd w:val="clear" w:color="auto" w:fill="auto"/>
          </w:tcPr>
          <w:p w14:paraId="7E9E8256"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3315" w:type="dxa"/>
            <w:shd w:val="clear" w:color="auto" w:fill="auto"/>
          </w:tcPr>
          <w:p w14:paraId="21FB162E"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14:paraId="522175BA" w14:textId="77777777" w:rsidR="00A54714" w:rsidRPr="00D6256B" w:rsidRDefault="00A54714" w:rsidP="00A54714">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D6256B">
        <w:rPr>
          <w:rFonts w:ascii="ＭＳ Ｐゴシック" w:eastAsia="ＭＳ Ｐゴシック" w:hAnsi="ＭＳ Ｐゴシック" w:cs="ＭＳ Ｐゴシック"/>
          <w:kern w:val="0"/>
          <w:sz w:val="18"/>
          <w:szCs w:val="18"/>
        </w:rPr>
        <w:t>注意</w:t>
      </w:r>
    </w:p>
    <w:p w14:paraId="68AE4EF0" w14:textId="77777777"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サイクリング中の事故が補償対象かどうかはご自身で保険会社に確認してください。 </w:t>
      </w:r>
    </w:p>
    <w:p w14:paraId="02173C63" w14:textId="77777777"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AJや各主催クラブが保険会社に対して確認することはありませんし、責任も負いません。 </w:t>
      </w:r>
    </w:p>
    <w:p w14:paraId="5074445B" w14:textId="77777777" w:rsidR="00A54714" w:rsidRPr="00D6256B"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JCA</w:t>
      </w:r>
      <w:r w:rsidR="001813F9">
        <w:rPr>
          <w:rFonts w:ascii="ＭＳ Ｐゴシック" w:eastAsia="ＭＳ Ｐゴシック" w:hAnsi="ＭＳ Ｐゴシック" w:cs="ＭＳ Ｐゴシック"/>
          <w:kern w:val="0"/>
          <w:sz w:val="18"/>
          <w:szCs w:val="18"/>
        </w:rPr>
        <w:t>会員の自転車総合保険は</w:t>
      </w:r>
      <w:r w:rsidR="001813F9">
        <w:rPr>
          <w:rFonts w:ascii="ＭＳ Ｐゴシック" w:eastAsia="ＭＳ Ｐゴシック" w:hAnsi="ＭＳ Ｐゴシック" w:cs="ＭＳ Ｐゴシック" w:hint="eastAsia"/>
          <w:kern w:val="0"/>
          <w:sz w:val="18"/>
          <w:szCs w:val="18"/>
        </w:rPr>
        <w:t>ブルベ</w:t>
      </w:r>
      <w:r w:rsidRPr="00D6256B">
        <w:rPr>
          <w:rFonts w:ascii="ＭＳ Ｐゴシック" w:eastAsia="ＭＳ Ｐゴシック" w:hAnsi="ＭＳ Ｐゴシック" w:cs="ＭＳ Ｐゴシック"/>
          <w:kern w:val="0"/>
          <w:sz w:val="18"/>
          <w:szCs w:val="18"/>
        </w:rPr>
        <w:t xml:space="preserve">には対応していませんので、ご注意ください。 </w:t>
      </w:r>
    </w:p>
    <w:p w14:paraId="176F3F37" w14:textId="77777777" w:rsidR="00A54714" w:rsidRDefault="00A54714" w:rsidP="00A54714">
      <w:pPr>
        <w:ind w:left="320" w:hangingChars="200" w:hanging="320"/>
        <w:rPr>
          <w:rFonts w:ascii="ＭＳ Ｐ明朝" w:eastAsia="ＭＳ Ｐ明朝" w:hAnsi="ＭＳ Ｐ明朝"/>
          <w:sz w:val="18"/>
        </w:rPr>
      </w:pPr>
      <w:r>
        <w:rPr>
          <w:rFonts w:ascii="ＭＳ Ｐ明朝" w:eastAsia="ＭＳ Ｐ明朝" w:hAnsi="ＭＳ Ｐ明朝" w:hint="eastAsia"/>
          <w:sz w:val="18"/>
        </w:rPr>
        <w:t xml:space="preserve">　※オダックス近畿では、参加者の保険加入斡旋等はいたしません。各自でご加入ください。</w:t>
      </w:r>
    </w:p>
    <w:p w14:paraId="21D8D788" w14:textId="77777777" w:rsidR="00A54714" w:rsidRDefault="00A54714" w:rsidP="00A54714">
      <w:pPr>
        <w:ind w:leftChars="-101" w:left="-192" w:firstLineChars="100" w:firstLine="160"/>
        <w:rPr>
          <w:rFonts w:ascii="ＭＳ Ｐ明朝" w:eastAsia="ＭＳ Ｐ明朝" w:hAnsi="ＭＳ Ｐ明朝" w:cs="Arial Unicode MS"/>
          <w:kern w:val="0"/>
          <w:sz w:val="18"/>
        </w:rPr>
      </w:pPr>
      <w:r>
        <w:rPr>
          <w:rFonts w:ascii="ＭＳ Ｐ明朝" w:eastAsia="ＭＳ Ｐ明朝" w:hAnsi="ＭＳ Ｐ明朝" w:hint="eastAsia"/>
          <w:sz w:val="18"/>
        </w:rPr>
        <w:t xml:space="preserve">○まず２００ｋｍの認定取得から </w:t>
      </w:r>
    </w:p>
    <w:p w14:paraId="16D138E0" w14:textId="77777777" w:rsidR="00A54714" w:rsidRDefault="00A54714" w:rsidP="00A54714">
      <w:pPr>
        <w:pStyle w:val="Web"/>
        <w:spacing w:before="0" w:beforeAutospacing="0" w:after="0" w:afterAutospacing="0"/>
        <w:ind w:leftChars="88" w:left="167" w:firstLineChars="100" w:firstLine="160"/>
        <w:jc w:val="both"/>
        <w:rPr>
          <w:rFonts w:ascii="ＭＳ Ｐ明朝" w:eastAsia="ＭＳ Ｐ明朝" w:hAnsi="ＭＳ Ｐ明朝"/>
          <w:sz w:val="18"/>
        </w:rPr>
      </w:pPr>
      <w:r>
        <w:rPr>
          <w:rFonts w:ascii="ＭＳ Ｐ明朝" w:eastAsia="ＭＳ Ｐ明朝" w:hAnsi="ＭＳ Ｐ明朝" w:hint="eastAsia"/>
          <w:sz w:val="18"/>
          <w:szCs w:val="20"/>
        </w:rPr>
        <w:t>オダックス近畿主催のBRMは、どの距離からでも参加可能です。200kmの認定取得後、いきなり600kmへの参加も可能ですが、ブルベに参加される方は、200、300、400、600kmと、順次に認定を取得される事を強く推奨します。BRMでは主催者によるサポート、回収はありませんので、よくご検討の上、参加申込みしてください。</w:t>
      </w:r>
    </w:p>
    <w:p w14:paraId="737FB340" w14:textId="77777777" w:rsidR="00A54714" w:rsidRDefault="00A54714" w:rsidP="00A54714">
      <w:pPr>
        <w:rPr>
          <w:rFonts w:ascii="ＭＳ Ｐ明朝" w:eastAsia="ＭＳ Ｐ明朝" w:hAnsi="ＭＳ Ｐ明朝"/>
          <w:sz w:val="18"/>
        </w:rPr>
      </w:pPr>
    </w:p>
    <w:p w14:paraId="050CA234"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オダックス近畿・ＢＲＭ参加申込み方法</w:t>
      </w:r>
    </w:p>
    <w:p w14:paraId="50B7536C"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○スポーツエントリーでお申し込みください。</w:t>
      </w:r>
    </w:p>
    <w:p w14:paraId="2408285C"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※参加費は各ＢＲＭにより異なります。</w:t>
      </w:r>
    </w:p>
    <w:p w14:paraId="680107E5" w14:textId="77777777" w:rsidR="00A54714" w:rsidRPr="00E95678" w:rsidRDefault="00A54714" w:rsidP="00A54714">
      <w:pPr>
        <w:jc w:val="center"/>
        <w:rPr>
          <w:rFonts w:ascii="ＭＳ Ｐ明朝" w:eastAsia="ＭＳ Ｐ明朝" w:hAnsi="ＭＳ Ｐ明朝"/>
          <w:b/>
          <w:color w:val="FF0000"/>
          <w:sz w:val="18"/>
          <w:u w:val="single"/>
        </w:rPr>
      </w:pPr>
      <w:r w:rsidRPr="00E95678">
        <w:rPr>
          <w:rFonts w:ascii="ＭＳ Ｐ明朝" w:eastAsia="ＭＳ Ｐ明朝" w:hAnsi="ＭＳ Ｐ明朝" w:hint="eastAsia"/>
          <w:b/>
          <w:color w:val="FF0000"/>
          <w:sz w:val="18"/>
          <w:u w:val="single"/>
        </w:rPr>
        <w:t>参加申込用紙・誓約書を記入し、当日受付にご提出ください。</w:t>
      </w:r>
    </w:p>
    <w:p w14:paraId="0A98B80F" w14:textId="77777777" w:rsidR="00A54714" w:rsidRPr="00933782" w:rsidRDefault="00A54714" w:rsidP="00A54714">
      <w:pPr>
        <w:ind w:leftChars="84" w:left="378" w:hangingChars="136" w:hanging="218"/>
        <w:rPr>
          <w:rFonts w:ascii="ＭＳ Ｐ明朝" w:eastAsia="ＭＳ Ｐ明朝" w:hAnsi="ＭＳ Ｐ明朝"/>
          <w:sz w:val="18"/>
          <w:szCs w:val="18"/>
        </w:rPr>
      </w:pPr>
      <w:r>
        <w:rPr>
          <w:rFonts w:ascii="ＭＳ Ｐ明朝" w:eastAsia="ＭＳ Ｐ明朝" w:hAnsi="ＭＳ Ｐ明朝" w:hint="eastAsia"/>
          <w:sz w:val="18"/>
          <w:szCs w:val="20"/>
        </w:rPr>
        <w:t>※</w:t>
      </w:r>
      <w:r w:rsidRPr="00933782">
        <w:rPr>
          <w:rFonts w:ascii="ＭＳ Ｐ明朝" w:eastAsia="ＭＳ Ｐ明朝" w:hAnsi="ＭＳ Ｐ明朝"/>
          <w:bCs/>
          <w:sz w:val="18"/>
          <w:szCs w:val="18"/>
        </w:rPr>
        <w:t>参加に関する案内等は、メールで、スポーツエントリー申込み時に各自で入力されたメールアドレス宛に開催1週間前頃に送信します。携帯電話のメールアドレスではなく、できる限りPCのアドレスで登録をお願いいたします。</w:t>
      </w:r>
    </w:p>
    <w:p w14:paraId="1FD9BF17" w14:textId="77777777" w:rsidR="00A54714" w:rsidRDefault="00A54714" w:rsidP="00A54714">
      <w:pPr>
        <w:ind w:left="381" w:hangingChars="237" w:hanging="381"/>
        <w:rPr>
          <w:rFonts w:ascii="ＭＳ Ｐ明朝" w:eastAsia="ＭＳ Ｐ明朝" w:hAnsi="ＭＳ Ｐ明朝"/>
          <w:b/>
          <w:bCs/>
          <w:sz w:val="18"/>
        </w:rPr>
      </w:pPr>
      <w:r>
        <w:rPr>
          <w:rFonts w:ascii="ＭＳ Ｐ明朝" w:eastAsia="ＭＳ Ｐ明朝" w:hAnsi="ＭＳ Ｐ明朝" w:hint="eastAsia"/>
          <w:b/>
          <w:bCs/>
          <w:sz w:val="18"/>
        </w:rPr>
        <w:t>使用自転車と義務付け装備</w:t>
      </w:r>
    </w:p>
    <w:p w14:paraId="7F848C33" w14:textId="77777777"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長距離ロングライドに適した自転車で参加してください。</w:t>
      </w:r>
    </w:p>
    <w:p w14:paraId="1B037F3C" w14:textId="77777777"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道路交通法の保安部品を含む下記５点を義務付けとします。</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29"/>
        <w:gridCol w:w="3211"/>
      </w:tblGrid>
      <w:tr w:rsidR="00A54714" w14:paraId="2441FD3D"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7034DA44"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1. ベル</w:t>
            </w:r>
          </w:p>
        </w:tc>
        <w:tc>
          <w:tcPr>
            <w:tcW w:w="3230" w:type="dxa"/>
            <w:tcBorders>
              <w:top w:val="single" w:sz="4" w:space="0" w:color="auto"/>
              <w:left w:val="single" w:sz="4" w:space="0" w:color="auto"/>
              <w:bottom w:val="single" w:sz="4" w:space="0" w:color="auto"/>
              <w:right w:val="single" w:sz="4" w:space="0" w:color="auto"/>
            </w:tcBorders>
          </w:tcPr>
          <w:p w14:paraId="36A648C2"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必ず装備してください</w:t>
            </w:r>
          </w:p>
        </w:tc>
      </w:tr>
      <w:tr w:rsidR="00A54714" w14:paraId="3E496ABB"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129CE0EF"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2. 前照灯</w:t>
            </w:r>
          </w:p>
        </w:tc>
        <w:tc>
          <w:tcPr>
            <w:tcW w:w="3230" w:type="dxa"/>
            <w:tcBorders>
              <w:top w:val="single" w:sz="4" w:space="0" w:color="auto"/>
              <w:left w:val="single" w:sz="4" w:space="0" w:color="auto"/>
              <w:bottom w:val="single" w:sz="4" w:space="0" w:color="auto"/>
              <w:right w:val="single" w:sz="4" w:space="0" w:color="auto"/>
            </w:tcBorders>
            <w:hideMark/>
          </w:tcPr>
          <w:p w14:paraId="276DE726"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400km以上の距離では2灯以上（AJ規定）</w:t>
            </w:r>
          </w:p>
        </w:tc>
      </w:tr>
      <w:tr w:rsidR="00A54714" w14:paraId="42576D2B"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21905E2E"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3. 尾灯</w:t>
            </w:r>
          </w:p>
        </w:tc>
        <w:tc>
          <w:tcPr>
            <w:tcW w:w="3230" w:type="dxa"/>
            <w:tcBorders>
              <w:top w:val="single" w:sz="4" w:space="0" w:color="auto"/>
              <w:left w:val="single" w:sz="4" w:space="0" w:color="auto"/>
              <w:bottom w:val="single" w:sz="4" w:space="0" w:color="auto"/>
              <w:right w:val="single" w:sz="4" w:space="0" w:color="auto"/>
            </w:tcBorders>
            <w:hideMark/>
          </w:tcPr>
          <w:p w14:paraId="3A79C0CF"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赤色で常時点灯可のもの(点滅のみは不可)</w:t>
            </w:r>
          </w:p>
          <w:p w14:paraId="6BE6A495"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必ず常に自転車に装着すること。</w:t>
            </w:r>
          </w:p>
          <w:p w14:paraId="0A44CABD" w14:textId="77777777" w:rsidR="00A54714" w:rsidRDefault="00A54714" w:rsidP="00D736E1">
            <w:pPr>
              <w:ind w:left="160" w:hangingChars="100" w:hanging="160"/>
              <w:rPr>
                <w:rFonts w:ascii="ＭＳ Ｐ明朝" w:eastAsia="ＭＳ Ｐ明朝" w:hAnsi="ＭＳ Ｐ明朝"/>
                <w:sz w:val="18"/>
              </w:rPr>
            </w:pPr>
            <w:r>
              <w:rPr>
                <w:rFonts w:ascii="ＭＳ Ｐ明朝" w:eastAsia="ＭＳ Ｐ明朝" w:hAnsi="ＭＳ Ｐ明朝" w:hint="eastAsia"/>
                <w:sz w:val="18"/>
              </w:rPr>
              <w:t>※後方に走者がいる場合は、必ず点灯モードにしてください。</w:t>
            </w:r>
          </w:p>
          <w:p w14:paraId="0C2269A3"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400km以上はヘルメットへの尾灯（点滅可　AJ規定）装着</w:t>
            </w:r>
          </w:p>
          <w:p w14:paraId="1F3B55CD"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後続車両からの視認性向上のため</w:t>
            </w:r>
          </w:p>
        </w:tc>
      </w:tr>
      <w:tr w:rsidR="00A54714" w14:paraId="30774B89"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2F03E057"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 ヘルメット</w:t>
            </w:r>
          </w:p>
        </w:tc>
        <w:tc>
          <w:tcPr>
            <w:tcW w:w="3230" w:type="dxa"/>
            <w:tcBorders>
              <w:top w:val="single" w:sz="4" w:space="0" w:color="auto"/>
              <w:left w:val="single" w:sz="4" w:space="0" w:color="auto"/>
              <w:bottom w:val="single" w:sz="4" w:space="0" w:color="auto"/>
              <w:right w:val="single" w:sz="4" w:space="0" w:color="auto"/>
            </w:tcBorders>
          </w:tcPr>
          <w:p w14:paraId="42C23BA7"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必ず装着してください</w:t>
            </w:r>
          </w:p>
        </w:tc>
      </w:tr>
      <w:tr w:rsidR="00A54714" w14:paraId="6FF8BE64"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6B99A6C0"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5. 反射グッズ</w:t>
            </w:r>
          </w:p>
        </w:tc>
        <w:tc>
          <w:tcPr>
            <w:tcW w:w="3230" w:type="dxa"/>
            <w:tcBorders>
              <w:top w:val="single" w:sz="4" w:space="0" w:color="auto"/>
              <w:left w:val="single" w:sz="4" w:space="0" w:color="auto"/>
              <w:bottom w:val="single" w:sz="4" w:space="0" w:color="auto"/>
              <w:right w:val="single" w:sz="4" w:space="0" w:color="auto"/>
            </w:tcBorders>
            <w:hideMark/>
          </w:tcPr>
          <w:p w14:paraId="009F07BE"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反射ベストなどを装着のこと。前傾姿勢で後方から見える腰（臀部）への装着が理想的。</w:t>
            </w:r>
          </w:p>
        </w:tc>
      </w:tr>
    </w:tbl>
    <w:p w14:paraId="34ACEF47" w14:textId="77777777" w:rsidR="00A54714" w:rsidRDefault="00A54714" w:rsidP="00A54714">
      <w:pPr>
        <w:ind w:leftChars="84" w:left="320" w:hangingChars="100" w:hanging="160"/>
        <w:rPr>
          <w:rFonts w:ascii="ＭＳ Ｐ明朝" w:eastAsia="ＭＳ Ｐ明朝" w:hAnsi="ＭＳ Ｐ明朝"/>
          <w:sz w:val="18"/>
        </w:rPr>
      </w:pPr>
      <w:r>
        <w:rPr>
          <w:rFonts w:ascii="ＭＳ Ｐ明朝" w:eastAsia="ＭＳ Ｐ明朝" w:hAnsi="ＭＳ Ｐ明朝" w:hint="eastAsia"/>
          <w:sz w:val="18"/>
        </w:rPr>
        <w:t>※当日の装備チェックで不備がある場合には出走できませんのでご注意ください。</w:t>
      </w:r>
    </w:p>
    <w:p w14:paraId="696439DA" w14:textId="77777777"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●ＢＲＭでは、自転車の尾灯を必ず「点灯可の物（点滅式不可）」としています。単独で走行しているときは、点滅式の方が目立って非常に良い</w:t>
      </w:r>
      <w:r>
        <w:rPr>
          <w:rFonts w:ascii="ＭＳ Ｐ明朝" w:eastAsia="ＭＳ Ｐ明朝" w:hAnsi="Times New Roman" w:hint="eastAsia"/>
          <w:kern w:val="0"/>
          <w:sz w:val="18"/>
          <w:szCs w:val="20"/>
          <w:lang w:val="ja-JP"/>
        </w:rPr>
        <w:lastRenderedPageBreak/>
        <w:t>のですが、数台でグループ走行のとき（特に夜間の長時間）は、前の走者の点滅しているＬＥＤライトをずっと見ながら走行していると（視線がちょうどその辺りに行く）、頭がぼやけてくるような感覚に陥ります。これは「幻覚作用」だ、という人もいます。そのためＢＲＭでは禁止されています。特に雨天だと余計に視野が狭くなり気味ですし、目やスポーツグラスが濡れて、ただでさえ車のライト等がぼやけて見えます。後続の走者がいる場合、尾灯は必ず「点灯」モードにしてください。</w:t>
      </w:r>
    </w:p>
    <w:p w14:paraId="450C4FD7" w14:textId="77777777"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ちなみにヘルメット後部につけるライトは「点滅」でもＯＫとしています。これは走者の「高さ」を車などに知らせるための役割を持っています。グループ走行のときには、視線から少し外れるため、点滅でもＯＫとしています。</w:t>
      </w:r>
    </w:p>
    <w:p w14:paraId="045FB750" w14:textId="77777777" w:rsidR="00A54714" w:rsidRDefault="00A54714" w:rsidP="00A54714">
      <w:pPr>
        <w:ind w:leftChars="84" w:left="320" w:hangingChars="100" w:hanging="160"/>
        <w:rPr>
          <w:rFonts w:ascii="ＭＳ Ｐ明朝" w:eastAsia="ＭＳ Ｐ明朝" w:hAnsi="ＭＳ Ｐ明朝"/>
          <w:sz w:val="18"/>
        </w:rPr>
      </w:pPr>
    </w:p>
    <w:p w14:paraId="6708211F"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その他装備</w:t>
      </w:r>
    </w:p>
    <w:p w14:paraId="3DEB90C8"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ロングライドに備え必要なものを携行してください。工具、雨具、補給食、救急用品、着替え、予備電池、地図など、コースによってはコンビニエンスストアがない区間もあります。</w:t>
      </w:r>
    </w:p>
    <w:p w14:paraId="111E1F6D"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マッドガードは後続ライダーへの配慮だけでなく当人の腰を冷やさないで済みます。</w:t>
      </w:r>
    </w:p>
    <w:p w14:paraId="4BA8591C" w14:textId="77777777" w:rsidR="00A54714" w:rsidRDefault="00A54714" w:rsidP="00A54714">
      <w:pPr>
        <w:ind w:leftChars="84" w:left="160" w:firstLineChars="100" w:firstLine="160"/>
        <w:rPr>
          <w:rFonts w:ascii="ＭＳ Ｐ明朝" w:eastAsia="ＭＳ Ｐ明朝" w:hAnsi="ＭＳ Ｐ明朝"/>
          <w:sz w:val="18"/>
        </w:rPr>
      </w:pPr>
    </w:p>
    <w:p w14:paraId="146F7013" w14:textId="77777777" w:rsidR="00A54714" w:rsidRDefault="001813F9" w:rsidP="00A54714">
      <w:pPr>
        <w:rPr>
          <w:rFonts w:ascii="ＭＳ Ｐ明朝" w:eastAsia="ＭＳ Ｐ明朝" w:hAnsi="ＭＳ Ｐ明朝"/>
          <w:b/>
          <w:bCs/>
          <w:sz w:val="18"/>
        </w:rPr>
      </w:pPr>
      <w:r>
        <w:rPr>
          <w:rFonts w:ascii="ＭＳ Ｐ明朝" w:eastAsia="ＭＳ Ｐ明朝" w:hAnsi="ＭＳ Ｐ明朝" w:hint="eastAsia"/>
          <w:b/>
          <w:bCs/>
          <w:sz w:val="18"/>
        </w:rPr>
        <w:t>リタイヤ</w:t>
      </w:r>
      <w:r w:rsidR="00A54714">
        <w:rPr>
          <w:rFonts w:ascii="ＭＳ Ｐ明朝" w:eastAsia="ＭＳ Ｐ明朝" w:hAnsi="ＭＳ Ｐ明朝" w:hint="eastAsia"/>
          <w:b/>
          <w:bCs/>
          <w:sz w:val="18"/>
        </w:rPr>
        <w:t>／失格</w:t>
      </w:r>
    </w:p>
    <w:p w14:paraId="122B47C5"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必ず本部に連絡をしてから、自力でフィニッシュ地点に行くか、直接帰宅してください。主催者による回収は行いません。</w:t>
      </w:r>
    </w:p>
    <w:p w14:paraId="216D1341" w14:textId="77777777" w:rsidR="00A54714" w:rsidRDefault="00A54714" w:rsidP="00A54714">
      <w:pPr>
        <w:rPr>
          <w:rFonts w:ascii="ＭＳ Ｐ明朝" w:eastAsia="ＭＳ Ｐ明朝" w:hAnsi="ＭＳ Ｐ明朝"/>
          <w:b/>
          <w:bCs/>
          <w:sz w:val="18"/>
        </w:rPr>
      </w:pPr>
    </w:p>
    <w:p w14:paraId="7088716A"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禁止事項</w:t>
      </w:r>
    </w:p>
    <w:p w14:paraId="3D73D051"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○PC以外でのサポートの禁止</w:t>
      </w:r>
    </w:p>
    <w:p w14:paraId="1F0B80FB" w14:textId="77777777" w:rsidR="00A54714" w:rsidRPr="001178AE"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サポートは任意としますが、ＰＣ以外でのサポート（食糧補給や、装備の受渡し等）は禁止です。参加者同士や事前にサポートを取り付けたのではない第三者の手助けは認めます（例：自転車店での修理、ＰＣ間におけるコンビニでの補給、救急活動など）。</w:t>
      </w:r>
    </w:p>
    <w:p w14:paraId="175FD096"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○コース上のサポートカー等の伴走は禁止です。</w:t>
      </w:r>
    </w:p>
    <w:p w14:paraId="51D1D532"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○代替出走の禁止　　　代替出走が判明した場合には、以後オダックス近畿主催ＢＲＭへの参加をお断りします。</w:t>
      </w:r>
    </w:p>
    <w:p w14:paraId="79ECBCAC" w14:textId="77777777" w:rsidR="00A54714" w:rsidRDefault="00A54714" w:rsidP="00A54714">
      <w:pPr>
        <w:rPr>
          <w:rFonts w:ascii="ＭＳ Ｐ明朝" w:eastAsia="ＭＳ Ｐ明朝" w:hAnsi="ＭＳ Ｐ明朝"/>
          <w:b/>
          <w:bCs/>
          <w:sz w:val="18"/>
        </w:rPr>
      </w:pPr>
    </w:p>
    <w:p w14:paraId="0A0F06B4"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事前準備</w:t>
      </w:r>
    </w:p>
    <w:p w14:paraId="7D80D05F"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○コースのキューシート、マップ等は、各自でご用意ください。</w:t>
      </w:r>
    </w:p>
    <w:p w14:paraId="51C6DA6D"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w:t>
      </w:r>
      <w:r>
        <w:rPr>
          <w:rFonts w:ascii="ＭＳ Ｐ明朝" w:eastAsia="ＭＳ Ｐ明朝" w:hAnsi="ＭＳ Ｐ明朝" w:hint="eastAsia"/>
          <w:sz w:val="18"/>
          <w:u w:val="single"/>
        </w:rPr>
        <w:t>走行に際しては、自身のケガだけでなく、歩行者や対向車などにも十分気をつけてください。</w:t>
      </w:r>
    </w:p>
    <w:p w14:paraId="54B662A2"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では天候変化、ミスコースなど様々な要因によって、予想以上に疲労することもあります。疲労や睡眠不足は思わぬ事故につながりますので、体調を整えて参加するようお願いします。集合場所周辺には宿泊施設も多数ありますので、必要に応じて各自手配してください。</w:t>
      </w:r>
    </w:p>
    <w:p w14:paraId="73F2D54A" w14:textId="77777777" w:rsidR="00A54714" w:rsidRDefault="00A54714" w:rsidP="00A54714">
      <w:pPr>
        <w:ind w:left="160" w:hangingChars="100" w:hanging="160"/>
        <w:rPr>
          <w:rFonts w:ascii="ＭＳ Ｐ明朝" w:eastAsia="ＭＳ Ｐ明朝" w:hAnsi="ＭＳ Ｐ明朝"/>
          <w:sz w:val="18"/>
        </w:rPr>
      </w:pPr>
    </w:p>
    <w:p w14:paraId="45ED5C10"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キャンセル</w:t>
      </w:r>
    </w:p>
    <w:p w14:paraId="3DF1A61B"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キャンセルした場合でも参加費の返却はしませんのでご了承ください。キャンセルの際はできるだけ事前にご連絡ください。</w:t>
      </w:r>
    </w:p>
    <w:p w14:paraId="7A7E40E8" w14:textId="77777777" w:rsidR="00A54714" w:rsidRDefault="00A54714" w:rsidP="00A54714">
      <w:pPr>
        <w:rPr>
          <w:rFonts w:ascii="ＭＳ Ｐ明朝" w:eastAsia="ＭＳ Ｐ明朝" w:hAnsi="ＭＳ Ｐ明朝"/>
          <w:b/>
          <w:bCs/>
          <w:sz w:val="18"/>
        </w:rPr>
      </w:pPr>
    </w:p>
    <w:p w14:paraId="588D0216"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イベントの中止・延期</w:t>
      </w:r>
    </w:p>
    <w:p w14:paraId="3495DEEF"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気象状況の悪化などにより中止や延期にすることもあります。中止・延期の決定は当日の朝に行い、集合場所で発表します。当日の天候に</w:t>
      </w:r>
      <w:r>
        <w:rPr>
          <w:rFonts w:ascii="ＭＳ Ｐ明朝" w:eastAsia="ＭＳ Ｐ明朝" w:hAnsi="ＭＳ Ｐ明朝" w:hint="eastAsia"/>
          <w:sz w:val="18"/>
        </w:rPr>
        <w:t>よって判断するため事前の決定・発表はできませんのでご了承ください。また、</w:t>
      </w:r>
      <w:r w:rsidRPr="00996EDA">
        <w:rPr>
          <w:rFonts w:ascii="ＭＳ Ｐ明朝" w:eastAsia="ＭＳ Ｐ明朝" w:hAnsi="ＭＳ Ｐ明朝" w:hint="eastAsia"/>
          <w:sz w:val="18"/>
          <w:u w:val="single"/>
        </w:rPr>
        <w:t>延期した場合でも、延期日程のＢＲＭ開催期間中に有効な損害賠償付保険に加入していなければ参加できません</w:t>
      </w:r>
      <w:r>
        <w:rPr>
          <w:rFonts w:ascii="ＭＳ Ｐ明朝" w:eastAsia="ＭＳ Ｐ明朝" w:hAnsi="ＭＳ Ｐ明朝" w:hint="eastAsia"/>
          <w:sz w:val="18"/>
        </w:rPr>
        <w:t>。</w:t>
      </w:r>
    </w:p>
    <w:p w14:paraId="7496419A"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開催中でも急激な気象変化によって中止することもあります。</w:t>
      </w:r>
    </w:p>
    <w:p w14:paraId="435F956D"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中止・延期になった場合でも参加費の返却はしませんのでご了承ください。</w:t>
      </w:r>
    </w:p>
    <w:p w14:paraId="44F44067" w14:textId="77777777" w:rsidR="00A54714" w:rsidRDefault="00A54714" w:rsidP="00A54714">
      <w:pPr>
        <w:rPr>
          <w:rFonts w:ascii="ＭＳ Ｐ明朝" w:eastAsia="ＭＳ Ｐ明朝" w:hAnsi="ＭＳ Ｐ明朝"/>
          <w:sz w:val="18"/>
        </w:rPr>
      </w:pPr>
    </w:p>
    <w:p w14:paraId="69578608"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当日の受付とスタート</w:t>
      </w:r>
    </w:p>
    <w:p w14:paraId="5DBDE035"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○受付時間は参加案内でご確認ください。</w:t>
      </w:r>
    </w:p>
    <w:p w14:paraId="584F4265" w14:textId="09E009EC" w:rsidR="00A54714" w:rsidRDefault="005B191C"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参加申込書に必要事項を記入して、受付に提出してください</w:t>
      </w:r>
      <w:r w:rsidR="00A54714">
        <w:rPr>
          <w:rFonts w:ascii="ＭＳ Ｐ明朝" w:eastAsia="ＭＳ Ｐ明朝" w:hAnsi="ＭＳ Ｐ明朝" w:hint="eastAsia"/>
          <w:sz w:val="18"/>
        </w:rPr>
        <w:t>。</w:t>
      </w:r>
      <w:r>
        <w:rPr>
          <w:rFonts w:ascii="ＭＳ Ｐ明朝" w:eastAsia="ＭＳ Ｐ明朝" w:hAnsi="ＭＳ Ｐ明朝" w:hint="eastAsia"/>
          <w:sz w:val="18"/>
        </w:rPr>
        <w:t>提出がない場合は出走できません。</w:t>
      </w:r>
    </w:p>
    <w:p w14:paraId="73B3012B" w14:textId="72E95742"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○ブルベカードを配布します。</w:t>
      </w:r>
    </w:p>
    <w:p w14:paraId="3540BEB7"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スタート時刻に遅れた場合は３０分後までは出走できますが制限時間は規定のスタート時刻より計算します。遅れないようにお願いします。</w:t>
      </w:r>
    </w:p>
    <w:p w14:paraId="0FE14222"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○ブルベカード</w:t>
      </w:r>
    </w:p>
    <w:p w14:paraId="4FB2C90C"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ブルベカードにはＰＣの場所、距離、開設時間が記載されています。必要事項をアルファベットで記入してください。</w:t>
      </w:r>
    </w:p>
    <w:p w14:paraId="18D7C221" w14:textId="77777777" w:rsidR="00A54714" w:rsidRPr="005B191C" w:rsidRDefault="00A54714" w:rsidP="00A54714">
      <w:pPr>
        <w:ind w:firstLineChars="200" w:firstLine="281"/>
        <w:rPr>
          <w:rFonts w:ascii="HG丸ｺﾞｼｯｸM-PRO" w:eastAsia="HG丸ｺﾞｼｯｸM-PRO" w:hAnsi="HG丸ｺﾞｼｯｸM-PRO"/>
          <w:b/>
          <w:sz w:val="16"/>
        </w:rPr>
      </w:pPr>
      <w:r w:rsidRPr="005B191C">
        <w:rPr>
          <w:rFonts w:ascii="HG丸ｺﾞｼｯｸM-PRO" w:eastAsia="HG丸ｺﾞｼｯｸM-PRO" w:hAnsi="HG丸ｺﾞｼｯｸM-PRO" w:hint="eastAsia"/>
          <w:b/>
          <w:sz w:val="16"/>
        </w:rPr>
        <w:t>※アルファベット名</w:t>
      </w:r>
    </w:p>
    <w:p w14:paraId="283F2DA1" w14:textId="77777777" w:rsidR="00A54714" w:rsidRPr="005B191C" w:rsidRDefault="00A54714" w:rsidP="00A54714">
      <w:pPr>
        <w:ind w:leftChars="252" w:left="479"/>
        <w:rPr>
          <w:rFonts w:ascii="HG丸ｺﾞｼｯｸM-PRO" w:eastAsia="HG丸ｺﾞｼｯｸM-PRO" w:hAnsi="HG丸ｺﾞｼｯｸM-PRO"/>
          <w:b/>
          <w:sz w:val="16"/>
        </w:rPr>
      </w:pPr>
      <w:r w:rsidRPr="005B191C">
        <w:rPr>
          <w:rFonts w:ascii="HG丸ｺﾞｼｯｸM-PRO" w:eastAsia="HG丸ｺﾞｼｯｸM-PRO" w:hAnsi="HG丸ｺﾞｼｯｸM-PRO" w:hint="eastAsia"/>
          <w:b/>
          <w:sz w:val="16"/>
        </w:rPr>
        <w:t>ＡＣＰへの認定申請は参加者が申込み時に記載したアルファベット表記を使用し、不明なときにはブルベカードで最終確認します。表記が異なるとせっかく認定を取得しても別人として扱われ、SRメダル申請などの資格が得られなくなります。アルファベット名は正確にすべてのＢＲＭで同じ書き方をしてください。</w:t>
      </w:r>
    </w:p>
    <w:p w14:paraId="1AC63176"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ＰＣではスタッフからブルベカードに到着時間</w:t>
      </w:r>
      <w:r w:rsidR="005B191C">
        <w:rPr>
          <w:rFonts w:ascii="ＭＳ Ｐ明朝" w:eastAsia="ＭＳ Ｐ明朝" w:hAnsi="ＭＳ Ｐ明朝" w:hint="eastAsia"/>
          <w:sz w:val="18"/>
        </w:rPr>
        <w:t>を記入し</w:t>
      </w:r>
      <w:r>
        <w:rPr>
          <w:rFonts w:ascii="ＭＳ Ｐ明朝" w:eastAsia="ＭＳ Ｐ明朝" w:hAnsi="ＭＳ Ｐ明朝" w:hint="eastAsia"/>
          <w:sz w:val="18"/>
        </w:rPr>
        <w:t>サインをしてもらってください（コンビニ等のレシートチェックの場合もあります）。</w:t>
      </w:r>
    </w:p>
    <w:p w14:paraId="406449A5"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フィニッシュではブルベカードに自ら所要時間と署名をした上、主催者に提出してください。ＢＲＭはブルベカードを提出しないとフィニッシュとならず認定を受けられません。ブルベカードの紛失、記入もれ、サインがない場合は認定されませんのでご注意ください。</w:t>
      </w:r>
    </w:p>
    <w:p w14:paraId="626A073F"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ブルベカードを破損（雨や汗で濡らしたり）しないでください。</w:t>
      </w:r>
    </w:p>
    <w:p w14:paraId="18A4E098"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後日、完走者には認定シールを添付したブルベカードを返送します。シールに記載された認定番号はSRメダル申請時に必要になりますので大切に保管してください。また、海外のブルベに参加するときに必要になることもあります。</w:t>
      </w:r>
    </w:p>
    <w:p w14:paraId="0848DF7E" w14:textId="77777777" w:rsidR="00A54714" w:rsidRDefault="00A54714" w:rsidP="00A54714">
      <w:pPr>
        <w:ind w:leftChars="84" w:left="160"/>
        <w:rPr>
          <w:rFonts w:ascii="ＭＳ Ｐ明朝" w:eastAsia="ＭＳ Ｐ明朝" w:hAnsi="ＭＳ Ｐ明朝"/>
          <w:sz w:val="18"/>
        </w:rPr>
      </w:pPr>
    </w:p>
    <w:p w14:paraId="6EB2A80E"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コントロール（ＰＣ＝Point de Controle）</w:t>
      </w:r>
    </w:p>
    <w:p w14:paraId="56E625A2"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○コース途中には数カ所のＰＣがあり、通過しないと規定時間内にフィニッシュしても認定を受けられません。</w:t>
      </w:r>
    </w:p>
    <w:p w14:paraId="563E9E21"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○PCにはスタッフがいる有人PCとコンビニエンスストアなどを利用した無人ＰＣがあります。</w:t>
      </w:r>
    </w:p>
    <w:p w14:paraId="3B452F81" w14:textId="77777777" w:rsidR="00A54714" w:rsidRDefault="00A54714" w:rsidP="00A54714">
      <w:pPr>
        <w:ind w:leftChars="84" w:left="160" w:rightChars="-44" w:right="-84" w:firstLineChars="100" w:firstLine="160"/>
        <w:rPr>
          <w:rFonts w:ascii="ＭＳ Ｐ明朝" w:eastAsia="ＭＳ Ｐ明朝" w:hAnsi="ＭＳ Ｐ明朝"/>
          <w:sz w:val="18"/>
        </w:rPr>
      </w:pPr>
      <w:r>
        <w:rPr>
          <w:rFonts w:ascii="ＭＳ Ｐ明朝" w:eastAsia="ＭＳ Ｐ明朝" w:hAnsi="ＭＳ Ｐ明朝" w:hint="eastAsia"/>
          <w:sz w:val="18"/>
        </w:rPr>
        <w:t>レシートチェック・・・無人ＰＣでは、ＰＣに指定された店で買い物をしてレシートをもらってください。</w:t>
      </w:r>
      <w:r w:rsidR="005B191C">
        <w:rPr>
          <w:rFonts w:ascii="ＭＳ Ｐ明朝" w:eastAsia="ＭＳ Ｐ明朝" w:hAnsi="ＭＳ Ｐ明朝" w:cs="ＭＳ Ｐ明朝"/>
          <w:color w:val="000000"/>
          <w:sz w:val="18"/>
          <w:szCs w:val="18"/>
        </w:rPr>
        <w:t>レシートに記載された時間を通過時間とし、その時間を</w:t>
      </w:r>
      <w:r w:rsidR="005B191C">
        <w:rPr>
          <w:rFonts w:ascii="ＭＳ Ｐ明朝" w:eastAsia="ＭＳ Ｐ明朝" w:hAnsi="ＭＳ Ｐ明朝" w:cs="ＭＳ Ｐ明朝"/>
          <w:color w:val="FF0000"/>
          <w:sz w:val="18"/>
          <w:szCs w:val="18"/>
        </w:rPr>
        <w:t>参加者本人がブルベカードに記入して下さい。</w:t>
      </w:r>
      <w:r w:rsidR="005B191C">
        <w:rPr>
          <w:rFonts w:ascii="ＭＳ Ｐ明朝" w:eastAsia="ＭＳ Ｐ明朝" w:hAnsi="ＭＳ Ｐ明朝" w:cs="ＭＳ Ｐ明朝"/>
          <w:color w:val="000000"/>
          <w:sz w:val="18"/>
          <w:szCs w:val="18"/>
        </w:rPr>
        <w:t>次回以降の有人PCでブルベカードとレシートを照合してスタッフにサインしてもらって下さい。</w:t>
      </w:r>
      <w:r>
        <w:rPr>
          <w:rFonts w:ascii="ＭＳ Ｐ明朝" w:eastAsia="ＭＳ Ｐ明朝" w:hAnsi="ＭＳ Ｐ明朝" w:hint="eastAsia"/>
          <w:sz w:val="18"/>
        </w:rPr>
        <w:t>レシートを紛失すると認定を受けられませんので大切に保管してください。</w:t>
      </w:r>
    </w:p>
    <w:p w14:paraId="683C47B2"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○ＰＣにはオープンとクローズ時刻がありますので時間内に通過してください。</w:t>
      </w:r>
    </w:p>
    <w:p w14:paraId="6B975DB7"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○ＰＣクローズ時刻に遅れた場合には、規定時間内にフィニッシュしても認定は受けられません。またオープン時刻より早く到着した場合はオ</w:t>
      </w:r>
      <w:r>
        <w:rPr>
          <w:rFonts w:ascii="ＭＳ Ｐ明朝" w:eastAsia="ＭＳ Ｐ明朝" w:hAnsi="ＭＳ Ｐ明朝" w:hint="eastAsia"/>
          <w:sz w:val="18"/>
        </w:rPr>
        <w:lastRenderedPageBreak/>
        <w:t>ープン時刻までサインを受けることができません。レシートチェックの場合も、オープン前の時刻になっていると、認定は受けられませんのでご注意ください。</w:t>
      </w:r>
    </w:p>
    <w:p w14:paraId="28F31E75" w14:textId="77777777" w:rsidR="00A54714" w:rsidRDefault="00A54714" w:rsidP="00A54714">
      <w:pPr>
        <w:rPr>
          <w:rFonts w:ascii="ＭＳ Ｐ明朝" w:eastAsia="ＭＳ Ｐ明朝" w:hAnsi="ＭＳ Ｐ明朝"/>
          <w:b/>
          <w:bCs/>
          <w:sz w:val="18"/>
        </w:rPr>
      </w:pPr>
    </w:p>
    <w:p w14:paraId="11E4346A" w14:textId="3705C2FE"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メダル</w:t>
      </w:r>
    </w:p>
    <w:p w14:paraId="7ABB8C0A"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○ＢＲＭを時間内に完走すると記念メダルを購入できます。</w:t>
      </w:r>
    </w:p>
    <w:p w14:paraId="07F84B0E"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○希望者はフィニッシュしたらブルベカードのメダル欄にチェックを入れて、メダル代（１，０００円）を払ってください。</w:t>
      </w:r>
    </w:p>
    <w:p w14:paraId="5B640F75"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○メダルは</w:t>
      </w:r>
      <w:r w:rsidR="00460B2D">
        <w:rPr>
          <w:rFonts w:ascii="ＭＳ Ｐ明朝" w:eastAsia="ＭＳ Ｐ明朝" w:hAnsi="ＭＳ Ｐ明朝" w:hint="eastAsia"/>
          <w:sz w:val="18"/>
        </w:rPr>
        <w:t>当日持って帰れます、品切れになった場合には</w:t>
      </w:r>
      <w:r>
        <w:rPr>
          <w:rFonts w:ascii="ＭＳ Ｐ明朝" w:eastAsia="ＭＳ Ｐ明朝" w:hAnsi="ＭＳ Ｐ明朝" w:hint="eastAsia"/>
          <w:sz w:val="18"/>
        </w:rPr>
        <w:t>後日ブルベカードと一緒に、</w:t>
      </w:r>
      <w:r w:rsidRPr="009C7D73">
        <w:rPr>
          <w:rFonts w:ascii="ＭＳ Ｐ明朝" w:eastAsia="ＭＳ Ｐ明朝" w:hAnsi="ＭＳ Ｐ明朝" w:hint="eastAsia"/>
          <w:sz w:val="18"/>
          <w:u w:val="single"/>
        </w:rPr>
        <w:t>ブルベカードに書かれた住所に</w:t>
      </w:r>
      <w:r>
        <w:rPr>
          <w:rFonts w:ascii="ＭＳ Ｐ明朝" w:eastAsia="ＭＳ Ｐ明朝" w:hAnsi="ＭＳ Ｐ明朝" w:hint="eastAsia"/>
          <w:sz w:val="18"/>
        </w:rPr>
        <w:t>送付します。</w:t>
      </w:r>
    </w:p>
    <w:p w14:paraId="28B1DE43"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○ＢＲＭ200、300、400、600のメダルはＰＢＰの翌年にデザインが新しくなります。</w:t>
      </w:r>
    </w:p>
    <w:p w14:paraId="4AA87340"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 xml:space="preserve">○ＳＲ(シューペルランドヌール)メダルは、ＡＪが毎年秋に受付します。ＳＲメダルはＰＢＰの年に新しいデザインになります。 </w:t>
      </w:r>
    </w:p>
    <w:p w14:paraId="3B5A3FF5" w14:textId="77777777" w:rsidR="007D0EEF" w:rsidRDefault="007D0EEF" w:rsidP="00A54714">
      <w:pPr>
        <w:ind w:left="160" w:hangingChars="100" w:hanging="160"/>
        <w:rPr>
          <w:rFonts w:ascii="ＭＳ Ｐ明朝" w:eastAsia="ＭＳ Ｐ明朝" w:hAnsi="ＭＳ Ｐ明朝"/>
          <w:sz w:val="18"/>
        </w:rPr>
      </w:pPr>
    </w:p>
    <w:p w14:paraId="10546E74" w14:textId="77777777" w:rsidR="007D0EEF" w:rsidRPr="007D0EEF" w:rsidRDefault="007D0EEF" w:rsidP="007D0EEF">
      <w:pPr>
        <w:ind w:left="161" w:hangingChars="100" w:hanging="161"/>
        <w:rPr>
          <w:rFonts w:ascii="ＭＳ Ｐ明朝" w:eastAsia="ＭＳ Ｐ明朝" w:hAnsi="ＭＳ Ｐ明朝"/>
          <w:b/>
          <w:sz w:val="18"/>
        </w:rPr>
      </w:pPr>
      <w:r w:rsidRPr="007D0EEF">
        <w:rPr>
          <w:rFonts w:ascii="ＭＳ Ｐ明朝" w:eastAsia="ＭＳ Ｐ明朝" w:hAnsi="ＭＳ Ｐ明朝" w:hint="eastAsia"/>
          <w:b/>
          <w:sz w:val="18"/>
        </w:rPr>
        <w:t>ピンバッジ</w:t>
      </w:r>
    </w:p>
    <w:p w14:paraId="121E0075" w14:textId="77777777" w:rsidR="00A54714" w:rsidRDefault="007D0EEF" w:rsidP="007D0EEF">
      <w:pPr>
        <w:ind w:left="160" w:hangingChars="100" w:hanging="160"/>
        <w:rPr>
          <w:rFonts w:ascii="ＭＳ Ｐ明朝" w:eastAsia="ＭＳ Ｐ明朝" w:hAnsi="ＭＳ Ｐ明朝"/>
          <w:bCs/>
          <w:sz w:val="18"/>
        </w:rPr>
      </w:pPr>
      <w:r>
        <w:rPr>
          <w:rFonts w:ascii="ＭＳ Ｐ明朝" w:eastAsia="ＭＳ Ｐ明朝" w:hAnsi="ＭＳ Ｐ明朝" w:hint="eastAsia"/>
          <w:sz w:val="18"/>
        </w:rPr>
        <w:t>○</w:t>
      </w:r>
      <w:r>
        <w:rPr>
          <w:rFonts w:ascii="ＭＳ Ｐ明朝" w:eastAsia="ＭＳ Ｐ明朝" w:hAnsi="ＭＳ Ｐ明朝" w:hint="eastAsia"/>
          <w:bCs/>
          <w:sz w:val="18"/>
        </w:rPr>
        <w:t>オダックス近畿のブルべでは多くの場合、ゴール受付(まれにスタート受付でも)で近畿オリジナルのピンバッジを販売しています。</w:t>
      </w:r>
    </w:p>
    <w:p w14:paraId="24043158" w14:textId="77777777" w:rsidR="007D0EEF" w:rsidRDefault="007D0EEF" w:rsidP="007D0EEF">
      <w:pPr>
        <w:ind w:left="160" w:hangingChars="100" w:hanging="160"/>
        <w:rPr>
          <w:rFonts w:ascii="ＭＳ Ｐ明朝" w:eastAsia="ＭＳ Ｐ明朝" w:hAnsi="ＭＳ Ｐ明朝"/>
          <w:b/>
          <w:bCs/>
          <w:sz w:val="18"/>
        </w:rPr>
      </w:pPr>
      <w:r>
        <w:rPr>
          <w:rFonts w:ascii="ＭＳ Ｐ明朝" w:eastAsia="ＭＳ Ｐ明朝" w:hAnsi="ＭＳ Ｐ明朝" w:hint="eastAsia"/>
          <w:sz w:val="18"/>
        </w:rPr>
        <w:t>○出走者･完走者でなくとも購入できますので記念にどうぞ。(売り切れの場合もあります)</w:t>
      </w:r>
    </w:p>
    <w:p w14:paraId="4FE5B038" w14:textId="77777777" w:rsidR="007D0EEF" w:rsidRDefault="007D0EEF" w:rsidP="00A54714">
      <w:pPr>
        <w:rPr>
          <w:rFonts w:ascii="ＭＳ Ｐ明朝" w:eastAsia="ＭＳ Ｐ明朝" w:hAnsi="ＭＳ Ｐ明朝"/>
          <w:b/>
          <w:bCs/>
          <w:sz w:val="18"/>
        </w:rPr>
      </w:pPr>
    </w:p>
    <w:p w14:paraId="39A63779"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キューシート（ルートシート）</w:t>
      </w:r>
    </w:p>
    <w:p w14:paraId="38AB02B6"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○ルートはキューシートをもとに道路地図などで確認してください。</w:t>
      </w:r>
    </w:p>
    <w:p w14:paraId="1393CD39"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コースは国道、県道や府道のほか、集落の中のかなり細い道も含まれます。走行に際しては、自身のケガだけでなく、歩行者や対向車などにも十分気をつけるようにしてください。</w:t>
      </w:r>
    </w:p>
    <w:p w14:paraId="2834B3AA"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○キューシートにはＰＣ開設時間と位置、ルート確認に必要な情報が記載されています。</w:t>
      </w:r>
    </w:p>
    <w:p w14:paraId="08DD3DD4"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○１週間前までにオダックス近畿のｗｅｂサイトに、ダウンロード用ファイルを掲載しますのでご確認ください。</w:t>
      </w:r>
    </w:p>
    <w:p w14:paraId="2A99A2EB"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○ＢＲＭ当日のキューシートやマップの配布はしません。各自でご準備ください。</w:t>
      </w:r>
    </w:p>
    <w:p w14:paraId="630BCDFC" w14:textId="77777777" w:rsidR="00A54714" w:rsidRDefault="00A54714" w:rsidP="00A54714">
      <w:pPr>
        <w:rPr>
          <w:rFonts w:ascii="ＭＳ Ｐ明朝" w:eastAsia="ＭＳ Ｐ明朝" w:hAnsi="ＭＳ Ｐ明朝"/>
          <w:b/>
          <w:bCs/>
          <w:sz w:val="18"/>
        </w:rPr>
      </w:pPr>
    </w:p>
    <w:p w14:paraId="56EA3ABA"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18"/>
        </w:rPr>
        <w:t xml:space="preserve">問い合わせ先：　</w:t>
      </w:r>
      <w:r>
        <w:rPr>
          <w:rFonts w:ascii="ＭＳ Ｐ明朝" w:eastAsia="ＭＳ Ｐ明朝" w:hAnsi="ＭＳ Ｐ明朝" w:hint="eastAsia"/>
          <w:sz w:val="18"/>
        </w:rPr>
        <w:t>オダックス近畿事務局</w:t>
      </w:r>
    </w:p>
    <w:p w14:paraId="72DBC6E9" w14:textId="77777777" w:rsidR="005B191C" w:rsidRPr="005B191C" w:rsidRDefault="00A54714" w:rsidP="005B191C">
      <w:pPr>
        <w:rPr>
          <w:rFonts w:ascii="ＭＳ Ｐ明朝" w:eastAsia="ＭＳ Ｐ明朝" w:hAnsi="ＭＳ Ｐ明朝"/>
          <w:b/>
          <w:sz w:val="18"/>
        </w:rPr>
      </w:pPr>
      <w:r>
        <w:rPr>
          <w:rFonts w:ascii="ＭＳ Ｐ明朝" w:eastAsia="ＭＳ Ｐ明朝" w:hAnsi="ＭＳ Ｐ明朝" w:hint="eastAsia"/>
          <w:sz w:val="18"/>
        </w:rPr>
        <w:t xml:space="preserve">　</w:t>
      </w:r>
      <w:r w:rsidR="005B191C" w:rsidRPr="005B191C">
        <w:rPr>
          <w:rFonts w:ascii="ＭＳ Ｐ明朝" w:eastAsia="ＭＳ Ｐ明朝" w:hAnsi="ＭＳ Ｐ明朝"/>
          <w:b/>
          <w:sz w:val="18"/>
        </w:rPr>
        <w:t>web：</w:t>
      </w:r>
      <w:hyperlink r:id="rId11">
        <w:r w:rsidR="005B191C" w:rsidRPr="005B191C">
          <w:rPr>
            <w:rStyle w:val="a6"/>
            <w:rFonts w:ascii="ＭＳ Ｐ明朝" w:eastAsia="ＭＳ Ｐ明朝" w:hAnsi="ＭＳ Ｐ明朝"/>
            <w:b/>
            <w:sz w:val="18"/>
          </w:rPr>
          <w:t>http://audax-kinki.com</w:t>
        </w:r>
      </w:hyperlink>
    </w:p>
    <w:p w14:paraId="746AD493" w14:textId="77777777" w:rsidR="00A54714" w:rsidRDefault="005B191C" w:rsidP="005B191C">
      <w:pPr>
        <w:rPr>
          <w:rFonts w:ascii="ＭＳ Ｐ明朝" w:eastAsia="ＭＳ Ｐ明朝" w:hAnsi="ＭＳ Ｐ明朝"/>
          <w:sz w:val="18"/>
        </w:rPr>
      </w:pPr>
      <w:r w:rsidRPr="005B191C">
        <w:rPr>
          <w:rFonts w:ascii="ＭＳ Ｐ明朝" w:eastAsia="ＭＳ Ｐ明朝" w:hAnsi="ＭＳ Ｐ明朝"/>
          <w:b/>
          <w:sz w:val="18"/>
        </w:rPr>
        <w:t>e-mail：</w:t>
      </w:r>
      <w:hyperlink r:id="rId12">
        <w:r w:rsidRPr="005B191C">
          <w:rPr>
            <w:rStyle w:val="a6"/>
            <w:rFonts w:ascii="ＭＳ Ｐ明朝" w:eastAsia="ＭＳ Ｐ明朝" w:hAnsi="ＭＳ Ｐ明朝"/>
            <w:b/>
            <w:sz w:val="18"/>
          </w:rPr>
          <w:t>info@audax-kinki.com</w:t>
        </w:r>
      </w:hyperlink>
    </w:p>
    <w:p w14:paraId="4169F607" w14:textId="77777777" w:rsidR="00FD7645" w:rsidRPr="00A54714" w:rsidRDefault="00FD7645" w:rsidP="00A54714">
      <w:pPr>
        <w:rPr>
          <w:rFonts w:ascii="ＭＳ Ｐ明朝" w:eastAsia="ＭＳ Ｐ明朝" w:hAnsi="ＭＳ Ｐ明朝"/>
          <w:sz w:val="18"/>
        </w:rPr>
      </w:pPr>
    </w:p>
    <w:sectPr w:rsidR="00FD7645" w:rsidRPr="00A54714">
      <w:pgSz w:w="11980" w:h="16940" w:code="9"/>
      <w:pgMar w:top="610" w:right="851" w:bottom="817" w:left="851" w:header="851" w:footer="992" w:gutter="0"/>
      <w:cols w:num="2" w:space="420"/>
      <w:docGrid w:type="linesAndChars" w:linePitch="30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512A" w14:textId="77777777" w:rsidR="00C83587" w:rsidRDefault="00C83587">
      <w:r>
        <w:separator/>
      </w:r>
    </w:p>
  </w:endnote>
  <w:endnote w:type="continuationSeparator" w:id="0">
    <w:p w14:paraId="09E62ACB" w14:textId="77777777" w:rsidR="00C83587" w:rsidRDefault="00C8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742C" w14:textId="77777777" w:rsidR="00C83587" w:rsidRDefault="00C83587">
      <w:r>
        <w:separator/>
      </w:r>
    </w:p>
  </w:footnote>
  <w:footnote w:type="continuationSeparator" w:id="0">
    <w:p w14:paraId="363A055F" w14:textId="77777777" w:rsidR="00C83587" w:rsidRDefault="00C83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BF2"/>
    <w:multiLevelType w:val="hybridMultilevel"/>
    <w:tmpl w:val="80E0A6FE"/>
    <w:lvl w:ilvl="0" w:tplc="DBE22856">
      <w:start w:val="1"/>
      <w:numFmt w:val="bullet"/>
      <w:lvlText w:val=""/>
      <w:lvlJc w:val="left"/>
      <w:pPr>
        <w:tabs>
          <w:tab w:val="num" w:pos="720"/>
        </w:tabs>
        <w:ind w:left="720" w:hanging="360"/>
      </w:pPr>
      <w:rPr>
        <w:rFonts w:ascii="Symbol" w:hAnsi="Symbol" w:hint="default"/>
        <w:sz w:val="20"/>
      </w:rPr>
    </w:lvl>
    <w:lvl w:ilvl="1" w:tplc="EAD0EBC4" w:tentative="1">
      <w:start w:val="1"/>
      <w:numFmt w:val="bullet"/>
      <w:lvlText w:val="o"/>
      <w:lvlJc w:val="left"/>
      <w:pPr>
        <w:tabs>
          <w:tab w:val="num" w:pos="1440"/>
        </w:tabs>
        <w:ind w:left="1440" w:hanging="360"/>
      </w:pPr>
      <w:rPr>
        <w:rFonts w:ascii="Courier New" w:hAnsi="Courier New" w:hint="default"/>
        <w:sz w:val="20"/>
      </w:rPr>
    </w:lvl>
    <w:lvl w:ilvl="2" w:tplc="575CBCB6" w:tentative="1">
      <w:start w:val="1"/>
      <w:numFmt w:val="bullet"/>
      <w:lvlText w:val=""/>
      <w:lvlJc w:val="left"/>
      <w:pPr>
        <w:tabs>
          <w:tab w:val="num" w:pos="2160"/>
        </w:tabs>
        <w:ind w:left="2160" w:hanging="360"/>
      </w:pPr>
      <w:rPr>
        <w:rFonts w:ascii="Wingdings" w:hAnsi="Wingdings" w:hint="default"/>
        <w:sz w:val="20"/>
      </w:rPr>
    </w:lvl>
    <w:lvl w:ilvl="3" w:tplc="37681F92" w:tentative="1">
      <w:start w:val="1"/>
      <w:numFmt w:val="bullet"/>
      <w:lvlText w:val=""/>
      <w:lvlJc w:val="left"/>
      <w:pPr>
        <w:tabs>
          <w:tab w:val="num" w:pos="2880"/>
        </w:tabs>
        <w:ind w:left="2880" w:hanging="360"/>
      </w:pPr>
      <w:rPr>
        <w:rFonts w:ascii="Wingdings" w:hAnsi="Wingdings" w:hint="default"/>
        <w:sz w:val="20"/>
      </w:rPr>
    </w:lvl>
    <w:lvl w:ilvl="4" w:tplc="9D72BC12" w:tentative="1">
      <w:start w:val="1"/>
      <w:numFmt w:val="bullet"/>
      <w:lvlText w:val=""/>
      <w:lvlJc w:val="left"/>
      <w:pPr>
        <w:tabs>
          <w:tab w:val="num" w:pos="3600"/>
        </w:tabs>
        <w:ind w:left="3600" w:hanging="360"/>
      </w:pPr>
      <w:rPr>
        <w:rFonts w:ascii="Wingdings" w:hAnsi="Wingdings" w:hint="default"/>
        <w:sz w:val="20"/>
      </w:rPr>
    </w:lvl>
    <w:lvl w:ilvl="5" w:tplc="915CF61A" w:tentative="1">
      <w:start w:val="1"/>
      <w:numFmt w:val="bullet"/>
      <w:lvlText w:val=""/>
      <w:lvlJc w:val="left"/>
      <w:pPr>
        <w:tabs>
          <w:tab w:val="num" w:pos="4320"/>
        </w:tabs>
        <w:ind w:left="4320" w:hanging="360"/>
      </w:pPr>
      <w:rPr>
        <w:rFonts w:ascii="Wingdings" w:hAnsi="Wingdings" w:hint="default"/>
        <w:sz w:val="20"/>
      </w:rPr>
    </w:lvl>
    <w:lvl w:ilvl="6" w:tplc="C3F8BE92" w:tentative="1">
      <w:start w:val="1"/>
      <w:numFmt w:val="bullet"/>
      <w:lvlText w:val=""/>
      <w:lvlJc w:val="left"/>
      <w:pPr>
        <w:tabs>
          <w:tab w:val="num" w:pos="5040"/>
        </w:tabs>
        <w:ind w:left="5040" w:hanging="360"/>
      </w:pPr>
      <w:rPr>
        <w:rFonts w:ascii="Wingdings" w:hAnsi="Wingdings" w:hint="default"/>
        <w:sz w:val="20"/>
      </w:rPr>
    </w:lvl>
    <w:lvl w:ilvl="7" w:tplc="98BCD6AA" w:tentative="1">
      <w:start w:val="1"/>
      <w:numFmt w:val="bullet"/>
      <w:lvlText w:val=""/>
      <w:lvlJc w:val="left"/>
      <w:pPr>
        <w:tabs>
          <w:tab w:val="num" w:pos="5760"/>
        </w:tabs>
        <w:ind w:left="5760" w:hanging="360"/>
      </w:pPr>
      <w:rPr>
        <w:rFonts w:ascii="Wingdings" w:hAnsi="Wingdings" w:hint="default"/>
        <w:sz w:val="20"/>
      </w:rPr>
    </w:lvl>
    <w:lvl w:ilvl="8" w:tplc="EB6054E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24AFA"/>
    <w:multiLevelType w:val="hybridMultilevel"/>
    <w:tmpl w:val="343A0A4C"/>
    <w:lvl w:ilvl="0" w:tplc="847CFD2C">
      <w:start w:val="1"/>
      <w:numFmt w:val="bullet"/>
      <w:lvlText w:val=""/>
      <w:lvlJc w:val="left"/>
      <w:pPr>
        <w:tabs>
          <w:tab w:val="num" w:pos="720"/>
        </w:tabs>
        <w:ind w:left="720" w:hanging="360"/>
      </w:pPr>
      <w:rPr>
        <w:rFonts w:ascii="Symbol" w:hAnsi="Symbol" w:hint="default"/>
        <w:sz w:val="20"/>
      </w:rPr>
    </w:lvl>
    <w:lvl w:ilvl="1" w:tplc="2F9E37AE" w:tentative="1">
      <w:start w:val="1"/>
      <w:numFmt w:val="bullet"/>
      <w:lvlText w:val="o"/>
      <w:lvlJc w:val="left"/>
      <w:pPr>
        <w:tabs>
          <w:tab w:val="num" w:pos="1440"/>
        </w:tabs>
        <w:ind w:left="1440" w:hanging="360"/>
      </w:pPr>
      <w:rPr>
        <w:rFonts w:ascii="Courier New" w:hAnsi="Courier New" w:hint="default"/>
        <w:sz w:val="20"/>
      </w:rPr>
    </w:lvl>
    <w:lvl w:ilvl="2" w:tplc="56D0C38A" w:tentative="1">
      <w:start w:val="1"/>
      <w:numFmt w:val="bullet"/>
      <w:lvlText w:val=""/>
      <w:lvlJc w:val="left"/>
      <w:pPr>
        <w:tabs>
          <w:tab w:val="num" w:pos="2160"/>
        </w:tabs>
        <w:ind w:left="2160" w:hanging="360"/>
      </w:pPr>
      <w:rPr>
        <w:rFonts w:ascii="Wingdings" w:hAnsi="Wingdings" w:hint="default"/>
        <w:sz w:val="20"/>
      </w:rPr>
    </w:lvl>
    <w:lvl w:ilvl="3" w:tplc="30241B7A" w:tentative="1">
      <w:start w:val="1"/>
      <w:numFmt w:val="bullet"/>
      <w:lvlText w:val=""/>
      <w:lvlJc w:val="left"/>
      <w:pPr>
        <w:tabs>
          <w:tab w:val="num" w:pos="2880"/>
        </w:tabs>
        <w:ind w:left="2880" w:hanging="360"/>
      </w:pPr>
      <w:rPr>
        <w:rFonts w:ascii="Wingdings" w:hAnsi="Wingdings" w:hint="default"/>
        <w:sz w:val="20"/>
      </w:rPr>
    </w:lvl>
    <w:lvl w:ilvl="4" w:tplc="A0100E94" w:tentative="1">
      <w:start w:val="1"/>
      <w:numFmt w:val="bullet"/>
      <w:lvlText w:val=""/>
      <w:lvlJc w:val="left"/>
      <w:pPr>
        <w:tabs>
          <w:tab w:val="num" w:pos="3600"/>
        </w:tabs>
        <w:ind w:left="3600" w:hanging="360"/>
      </w:pPr>
      <w:rPr>
        <w:rFonts w:ascii="Wingdings" w:hAnsi="Wingdings" w:hint="default"/>
        <w:sz w:val="20"/>
      </w:rPr>
    </w:lvl>
    <w:lvl w:ilvl="5" w:tplc="A40AB5B8" w:tentative="1">
      <w:start w:val="1"/>
      <w:numFmt w:val="bullet"/>
      <w:lvlText w:val=""/>
      <w:lvlJc w:val="left"/>
      <w:pPr>
        <w:tabs>
          <w:tab w:val="num" w:pos="4320"/>
        </w:tabs>
        <w:ind w:left="4320" w:hanging="360"/>
      </w:pPr>
      <w:rPr>
        <w:rFonts w:ascii="Wingdings" w:hAnsi="Wingdings" w:hint="default"/>
        <w:sz w:val="20"/>
      </w:rPr>
    </w:lvl>
    <w:lvl w:ilvl="6" w:tplc="F4424566" w:tentative="1">
      <w:start w:val="1"/>
      <w:numFmt w:val="bullet"/>
      <w:lvlText w:val=""/>
      <w:lvlJc w:val="left"/>
      <w:pPr>
        <w:tabs>
          <w:tab w:val="num" w:pos="5040"/>
        </w:tabs>
        <w:ind w:left="5040" w:hanging="360"/>
      </w:pPr>
      <w:rPr>
        <w:rFonts w:ascii="Wingdings" w:hAnsi="Wingdings" w:hint="default"/>
        <w:sz w:val="20"/>
      </w:rPr>
    </w:lvl>
    <w:lvl w:ilvl="7" w:tplc="E47E7234" w:tentative="1">
      <w:start w:val="1"/>
      <w:numFmt w:val="bullet"/>
      <w:lvlText w:val=""/>
      <w:lvlJc w:val="left"/>
      <w:pPr>
        <w:tabs>
          <w:tab w:val="num" w:pos="5760"/>
        </w:tabs>
        <w:ind w:left="5760" w:hanging="360"/>
      </w:pPr>
      <w:rPr>
        <w:rFonts w:ascii="Wingdings" w:hAnsi="Wingdings" w:hint="default"/>
        <w:sz w:val="20"/>
      </w:rPr>
    </w:lvl>
    <w:lvl w:ilvl="8" w:tplc="B5866F6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21F9"/>
    <w:multiLevelType w:val="hybridMultilevel"/>
    <w:tmpl w:val="24982212"/>
    <w:lvl w:ilvl="0" w:tplc="7F1A6C18">
      <w:start w:val="1"/>
      <w:numFmt w:val="bullet"/>
      <w:lvlText w:val=""/>
      <w:lvlJc w:val="left"/>
      <w:pPr>
        <w:tabs>
          <w:tab w:val="num" w:pos="720"/>
        </w:tabs>
        <w:ind w:left="720" w:hanging="360"/>
      </w:pPr>
      <w:rPr>
        <w:rFonts w:ascii="Symbol" w:hAnsi="Symbol" w:hint="default"/>
        <w:sz w:val="20"/>
      </w:rPr>
    </w:lvl>
    <w:lvl w:ilvl="1" w:tplc="60029DCE" w:tentative="1">
      <w:start w:val="1"/>
      <w:numFmt w:val="bullet"/>
      <w:lvlText w:val="o"/>
      <w:lvlJc w:val="left"/>
      <w:pPr>
        <w:tabs>
          <w:tab w:val="num" w:pos="1440"/>
        </w:tabs>
        <w:ind w:left="1440" w:hanging="360"/>
      </w:pPr>
      <w:rPr>
        <w:rFonts w:ascii="Courier New" w:hAnsi="Courier New" w:hint="default"/>
        <w:sz w:val="20"/>
      </w:rPr>
    </w:lvl>
    <w:lvl w:ilvl="2" w:tplc="5A04D5C2" w:tentative="1">
      <w:start w:val="1"/>
      <w:numFmt w:val="bullet"/>
      <w:lvlText w:val=""/>
      <w:lvlJc w:val="left"/>
      <w:pPr>
        <w:tabs>
          <w:tab w:val="num" w:pos="2160"/>
        </w:tabs>
        <w:ind w:left="2160" w:hanging="360"/>
      </w:pPr>
      <w:rPr>
        <w:rFonts w:ascii="Wingdings" w:hAnsi="Wingdings" w:hint="default"/>
        <w:sz w:val="20"/>
      </w:rPr>
    </w:lvl>
    <w:lvl w:ilvl="3" w:tplc="0E6EFD1C" w:tentative="1">
      <w:start w:val="1"/>
      <w:numFmt w:val="bullet"/>
      <w:lvlText w:val=""/>
      <w:lvlJc w:val="left"/>
      <w:pPr>
        <w:tabs>
          <w:tab w:val="num" w:pos="2880"/>
        </w:tabs>
        <w:ind w:left="2880" w:hanging="360"/>
      </w:pPr>
      <w:rPr>
        <w:rFonts w:ascii="Wingdings" w:hAnsi="Wingdings" w:hint="default"/>
        <w:sz w:val="20"/>
      </w:rPr>
    </w:lvl>
    <w:lvl w:ilvl="4" w:tplc="DB10B18A" w:tentative="1">
      <w:start w:val="1"/>
      <w:numFmt w:val="bullet"/>
      <w:lvlText w:val=""/>
      <w:lvlJc w:val="left"/>
      <w:pPr>
        <w:tabs>
          <w:tab w:val="num" w:pos="3600"/>
        </w:tabs>
        <w:ind w:left="3600" w:hanging="360"/>
      </w:pPr>
      <w:rPr>
        <w:rFonts w:ascii="Wingdings" w:hAnsi="Wingdings" w:hint="default"/>
        <w:sz w:val="20"/>
      </w:rPr>
    </w:lvl>
    <w:lvl w:ilvl="5" w:tplc="AA701036" w:tentative="1">
      <w:start w:val="1"/>
      <w:numFmt w:val="bullet"/>
      <w:lvlText w:val=""/>
      <w:lvlJc w:val="left"/>
      <w:pPr>
        <w:tabs>
          <w:tab w:val="num" w:pos="4320"/>
        </w:tabs>
        <w:ind w:left="4320" w:hanging="360"/>
      </w:pPr>
      <w:rPr>
        <w:rFonts w:ascii="Wingdings" w:hAnsi="Wingdings" w:hint="default"/>
        <w:sz w:val="20"/>
      </w:rPr>
    </w:lvl>
    <w:lvl w:ilvl="6" w:tplc="56183346" w:tentative="1">
      <w:start w:val="1"/>
      <w:numFmt w:val="bullet"/>
      <w:lvlText w:val=""/>
      <w:lvlJc w:val="left"/>
      <w:pPr>
        <w:tabs>
          <w:tab w:val="num" w:pos="5040"/>
        </w:tabs>
        <w:ind w:left="5040" w:hanging="360"/>
      </w:pPr>
      <w:rPr>
        <w:rFonts w:ascii="Wingdings" w:hAnsi="Wingdings" w:hint="default"/>
        <w:sz w:val="20"/>
      </w:rPr>
    </w:lvl>
    <w:lvl w:ilvl="7" w:tplc="716CDE0A" w:tentative="1">
      <w:start w:val="1"/>
      <w:numFmt w:val="bullet"/>
      <w:lvlText w:val=""/>
      <w:lvlJc w:val="left"/>
      <w:pPr>
        <w:tabs>
          <w:tab w:val="num" w:pos="5760"/>
        </w:tabs>
        <w:ind w:left="5760" w:hanging="360"/>
      </w:pPr>
      <w:rPr>
        <w:rFonts w:ascii="Wingdings" w:hAnsi="Wingdings" w:hint="default"/>
        <w:sz w:val="20"/>
      </w:rPr>
    </w:lvl>
    <w:lvl w:ilvl="8" w:tplc="E96A08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A0FAE"/>
    <w:multiLevelType w:val="hybridMultilevel"/>
    <w:tmpl w:val="70F86572"/>
    <w:lvl w:ilvl="0" w:tplc="5E8CAB16">
      <w:start w:val="1"/>
      <w:numFmt w:val="bullet"/>
      <w:lvlText w:val=""/>
      <w:lvlJc w:val="left"/>
      <w:pPr>
        <w:tabs>
          <w:tab w:val="num" w:pos="720"/>
        </w:tabs>
        <w:ind w:left="720" w:hanging="360"/>
      </w:pPr>
      <w:rPr>
        <w:rFonts w:ascii="Symbol" w:hAnsi="Symbol" w:hint="default"/>
        <w:sz w:val="20"/>
      </w:rPr>
    </w:lvl>
    <w:lvl w:ilvl="1" w:tplc="054C84E2" w:tentative="1">
      <w:start w:val="1"/>
      <w:numFmt w:val="bullet"/>
      <w:lvlText w:val="o"/>
      <w:lvlJc w:val="left"/>
      <w:pPr>
        <w:tabs>
          <w:tab w:val="num" w:pos="1440"/>
        </w:tabs>
        <w:ind w:left="1440" w:hanging="360"/>
      </w:pPr>
      <w:rPr>
        <w:rFonts w:ascii="Courier New" w:hAnsi="Courier New" w:hint="default"/>
        <w:sz w:val="20"/>
      </w:rPr>
    </w:lvl>
    <w:lvl w:ilvl="2" w:tplc="311A2A68" w:tentative="1">
      <w:start w:val="1"/>
      <w:numFmt w:val="bullet"/>
      <w:lvlText w:val=""/>
      <w:lvlJc w:val="left"/>
      <w:pPr>
        <w:tabs>
          <w:tab w:val="num" w:pos="2160"/>
        </w:tabs>
        <w:ind w:left="2160" w:hanging="360"/>
      </w:pPr>
      <w:rPr>
        <w:rFonts w:ascii="Wingdings" w:hAnsi="Wingdings" w:hint="default"/>
        <w:sz w:val="20"/>
      </w:rPr>
    </w:lvl>
    <w:lvl w:ilvl="3" w:tplc="3510ED7A" w:tentative="1">
      <w:start w:val="1"/>
      <w:numFmt w:val="bullet"/>
      <w:lvlText w:val=""/>
      <w:lvlJc w:val="left"/>
      <w:pPr>
        <w:tabs>
          <w:tab w:val="num" w:pos="2880"/>
        </w:tabs>
        <w:ind w:left="2880" w:hanging="360"/>
      </w:pPr>
      <w:rPr>
        <w:rFonts w:ascii="Wingdings" w:hAnsi="Wingdings" w:hint="default"/>
        <w:sz w:val="20"/>
      </w:rPr>
    </w:lvl>
    <w:lvl w:ilvl="4" w:tplc="EDA0913A" w:tentative="1">
      <w:start w:val="1"/>
      <w:numFmt w:val="bullet"/>
      <w:lvlText w:val=""/>
      <w:lvlJc w:val="left"/>
      <w:pPr>
        <w:tabs>
          <w:tab w:val="num" w:pos="3600"/>
        </w:tabs>
        <w:ind w:left="3600" w:hanging="360"/>
      </w:pPr>
      <w:rPr>
        <w:rFonts w:ascii="Wingdings" w:hAnsi="Wingdings" w:hint="default"/>
        <w:sz w:val="20"/>
      </w:rPr>
    </w:lvl>
    <w:lvl w:ilvl="5" w:tplc="D63A0D12" w:tentative="1">
      <w:start w:val="1"/>
      <w:numFmt w:val="bullet"/>
      <w:lvlText w:val=""/>
      <w:lvlJc w:val="left"/>
      <w:pPr>
        <w:tabs>
          <w:tab w:val="num" w:pos="4320"/>
        </w:tabs>
        <w:ind w:left="4320" w:hanging="360"/>
      </w:pPr>
      <w:rPr>
        <w:rFonts w:ascii="Wingdings" w:hAnsi="Wingdings" w:hint="default"/>
        <w:sz w:val="20"/>
      </w:rPr>
    </w:lvl>
    <w:lvl w:ilvl="6" w:tplc="C6DC6042" w:tentative="1">
      <w:start w:val="1"/>
      <w:numFmt w:val="bullet"/>
      <w:lvlText w:val=""/>
      <w:lvlJc w:val="left"/>
      <w:pPr>
        <w:tabs>
          <w:tab w:val="num" w:pos="5040"/>
        </w:tabs>
        <w:ind w:left="5040" w:hanging="360"/>
      </w:pPr>
      <w:rPr>
        <w:rFonts w:ascii="Wingdings" w:hAnsi="Wingdings" w:hint="default"/>
        <w:sz w:val="20"/>
      </w:rPr>
    </w:lvl>
    <w:lvl w:ilvl="7" w:tplc="1B8AE47A" w:tentative="1">
      <w:start w:val="1"/>
      <w:numFmt w:val="bullet"/>
      <w:lvlText w:val=""/>
      <w:lvlJc w:val="left"/>
      <w:pPr>
        <w:tabs>
          <w:tab w:val="num" w:pos="5760"/>
        </w:tabs>
        <w:ind w:left="5760" w:hanging="360"/>
      </w:pPr>
      <w:rPr>
        <w:rFonts w:ascii="Wingdings" w:hAnsi="Wingdings" w:hint="default"/>
        <w:sz w:val="20"/>
      </w:rPr>
    </w:lvl>
    <w:lvl w:ilvl="8" w:tplc="DDD23C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937CB"/>
    <w:multiLevelType w:val="hybridMultilevel"/>
    <w:tmpl w:val="52B0BE5E"/>
    <w:lvl w:ilvl="0" w:tplc="A00ED474">
      <w:start w:val="1"/>
      <w:numFmt w:val="bullet"/>
      <w:lvlText w:val=""/>
      <w:lvlJc w:val="left"/>
      <w:pPr>
        <w:tabs>
          <w:tab w:val="num" w:pos="720"/>
        </w:tabs>
        <w:ind w:left="720" w:hanging="360"/>
      </w:pPr>
      <w:rPr>
        <w:rFonts w:ascii="Symbol" w:hAnsi="Symbol" w:hint="default"/>
        <w:sz w:val="20"/>
      </w:rPr>
    </w:lvl>
    <w:lvl w:ilvl="1" w:tplc="07720E22" w:tentative="1">
      <w:start w:val="1"/>
      <w:numFmt w:val="bullet"/>
      <w:lvlText w:val="o"/>
      <w:lvlJc w:val="left"/>
      <w:pPr>
        <w:tabs>
          <w:tab w:val="num" w:pos="1440"/>
        </w:tabs>
        <w:ind w:left="1440" w:hanging="360"/>
      </w:pPr>
      <w:rPr>
        <w:rFonts w:ascii="Courier New" w:hAnsi="Courier New" w:hint="default"/>
        <w:sz w:val="20"/>
      </w:rPr>
    </w:lvl>
    <w:lvl w:ilvl="2" w:tplc="77EE89F4" w:tentative="1">
      <w:start w:val="1"/>
      <w:numFmt w:val="bullet"/>
      <w:lvlText w:val=""/>
      <w:lvlJc w:val="left"/>
      <w:pPr>
        <w:tabs>
          <w:tab w:val="num" w:pos="2160"/>
        </w:tabs>
        <w:ind w:left="2160" w:hanging="360"/>
      </w:pPr>
      <w:rPr>
        <w:rFonts w:ascii="Wingdings" w:hAnsi="Wingdings" w:hint="default"/>
        <w:sz w:val="20"/>
      </w:rPr>
    </w:lvl>
    <w:lvl w:ilvl="3" w:tplc="D6668974" w:tentative="1">
      <w:start w:val="1"/>
      <w:numFmt w:val="bullet"/>
      <w:lvlText w:val=""/>
      <w:lvlJc w:val="left"/>
      <w:pPr>
        <w:tabs>
          <w:tab w:val="num" w:pos="2880"/>
        </w:tabs>
        <w:ind w:left="2880" w:hanging="360"/>
      </w:pPr>
      <w:rPr>
        <w:rFonts w:ascii="Wingdings" w:hAnsi="Wingdings" w:hint="default"/>
        <w:sz w:val="20"/>
      </w:rPr>
    </w:lvl>
    <w:lvl w:ilvl="4" w:tplc="997A7828" w:tentative="1">
      <w:start w:val="1"/>
      <w:numFmt w:val="bullet"/>
      <w:lvlText w:val=""/>
      <w:lvlJc w:val="left"/>
      <w:pPr>
        <w:tabs>
          <w:tab w:val="num" w:pos="3600"/>
        </w:tabs>
        <w:ind w:left="3600" w:hanging="360"/>
      </w:pPr>
      <w:rPr>
        <w:rFonts w:ascii="Wingdings" w:hAnsi="Wingdings" w:hint="default"/>
        <w:sz w:val="20"/>
      </w:rPr>
    </w:lvl>
    <w:lvl w:ilvl="5" w:tplc="136ECBD0" w:tentative="1">
      <w:start w:val="1"/>
      <w:numFmt w:val="bullet"/>
      <w:lvlText w:val=""/>
      <w:lvlJc w:val="left"/>
      <w:pPr>
        <w:tabs>
          <w:tab w:val="num" w:pos="4320"/>
        </w:tabs>
        <w:ind w:left="4320" w:hanging="360"/>
      </w:pPr>
      <w:rPr>
        <w:rFonts w:ascii="Wingdings" w:hAnsi="Wingdings" w:hint="default"/>
        <w:sz w:val="20"/>
      </w:rPr>
    </w:lvl>
    <w:lvl w:ilvl="6" w:tplc="80AE03CC" w:tentative="1">
      <w:start w:val="1"/>
      <w:numFmt w:val="bullet"/>
      <w:lvlText w:val=""/>
      <w:lvlJc w:val="left"/>
      <w:pPr>
        <w:tabs>
          <w:tab w:val="num" w:pos="5040"/>
        </w:tabs>
        <w:ind w:left="5040" w:hanging="360"/>
      </w:pPr>
      <w:rPr>
        <w:rFonts w:ascii="Wingdings" w:hAnsi="Wingdings" w:hint="default"/>
        <w:sz w:val="20"/>
      </w:rPr>
    </w:lvl>
    <w:lvl w:ilvl="7" w:tplc="F75AD8B8" w:tentative="1">
      <w:start w:val="1"/>
      <w:numFmt w:val="bullet"/>
      <w:lvlText w:val=""/>
      <w:lvlJc w:val="left"/>
      <w:pPr>
        <w:tabs>
          <w:tab w:val="num" w:pos="5760"/>
        </w:tabs>
        <w:ind w:left="5760" w:hanging="360"/>
      </w:pPr>
      <w:rPr>
        <w:rFonts w:ascii="Wingdings" w:hAnsi="Wingdings" w:hint="default"/>
        <w:sz w:val="20"/>
      </w:rPr>
    </w:lvl>
    <w:lvl w:ilvl="8" w:tplc="97CA888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F03BD"/>
    <w:multiLevelType w:val="hybridMultilevel"/>
    <w:tmpl w:val="521C5090"/>
    <w:lvl w:ilvl="0" w:tplc="1590A2E8">
      <w:start w:val="1"/>
      <w:numFmt w:val="bullet"/>
      <w:lvlText w:val=""/>
      <w:lvlJc w:val="left"/>
      <w:pPr>
        <w:tabs>
          <w:tab w:val="num" w:pos="720"/>
        </w:tabs>
        <w:ind w:left="720" w:hanging="360"/>
      </w:pPr>
      <w:rPr>
        <w:rFonts w:ascii="Symbol" w:hAnsi="Symbol" w:hint="default"/>
        <w:sz w:val="20"/>
      </w:rPr>
    </w:lvl>
    <w:lvl w:ilvl="1" w:tplc="29120DEE" w:tentative="1">
      <w:start w:val="1"/>
      <w:numFmt w:val="bullet"/>
      <w:lvlText w:val="o"/>
      <w:lvlJc w:val="left"/>
      <w:pPr>
        <w:tabs>
          <w:tab w:val="num" w:pos="1440"/>
        </w:tabs>
        <w:ind w:left="1440" w:hanging="360"/>
      </w:pPr>
      <w:rPr>
        <w:rFonts w:ascii="Courier New" w:hAnsi="Courier New" w:hint="default"/>
        <w:sz w:val="20"/>
      </w:rPr>
    </w:lvl>
    <w:lvl w:ilvl="2" w:tplc="B6823884" w:tentative="1">
      <w:start w:val="1"/>
      <w:numFmt w:val="bullet"/>
      <w:lvlText w:val=""/>
      <w:lvlJc w:val="left"/>
      <w:pPr>
        <w:tabs>
          <w:tab w:val="num" w:pos="2160"/>
        </w:tabs>
        <w:ind w:left="2160" w:hanging="360"/>
      </w:pPr>
      <w:rPr>
        <w:rFonts w:ascii="Wingdings" w:hAnsi="Wingdings" w:hint="default"/>
        <w:sz w:val="20"/>
      </w:rPr>
    </w:lvl>
    <w:lvl w:ilvl="3" w:tplc="B0E00F3A" w:tentative="1">
      <w:start w:val="1"/>
      <w:numFmt w:val="bullet"/>
      <w:lvlText w:val=""/>
      <w:lvlJc w:val="left"/>
      <w:pPr>
        <w:tabs>
          <w:tab w:val="num" w:pos="2880"/>
        </w:tabs>
        <w:ind w:left="2880" w:hanging="360"/>
      </w:pPr>
      <w:rPr>
        <w:rFonts w:ascii="Wingdings" w:hAnsi="Wingdings" w:hint="default"/>
        <w:sz w:val="20"/>
      </w:rPr>
    </w:lvl>
    <w:lvl w:ilvl="4" w:tplc="7C2E5456" w:tentative="1">
      <w:start w:val="1"/>
      <w:numFmt w:val="bullet"/>
      <w:lvlText w:val=""/>
      <w:lvlJc w:val="left"/>
      <w:pPr>
        <w:tabs>
          <w:tab w:val="num" w:pos="3600"/>
        </w:tabs>
        <w:ind w:left="3600" w:hanging="360"/>
      </w:pPr>
      <w:rPr>
        <w:rFonts w:ascii="Wingdings" w:hAnsi="Wingdings" w:hint="default"/>
        <w:sz w:val="20"/>
      </w:rPr>
    </w:lvl>
    <w:lvl w:ilvl="5" w:tplc="C9ECEE02" w:tentative="1">
      <w:start w:val="1"/>
      <w:numFmt w:val="bullet"/>
      <w:lvlText w:val=""/>
      <w:lvlJc w:val="left"/>
      <w:pPr>
        <w:tabs>
          <w:tab w:val="num" w:pos="4320"/>
        </w:tabs>
        <w:ind w:left="4320" w:hanging="360"/>
      </w:pPr>
      <w:rPr>
        <w:rFonts w:ascii="Wingdings" w:hAnsi="Wingdings" w:hint="default"/>
        <w:sz w:val="20"/>
      </w:rPr>
    </w:lvl>
    <w:lvl w:ilvl="6" w:tplc="52666986" w:tentative="1">
      <w:start w:val="1"/>
      <w:numFmt w:val="bullet"/>
      <w:lvlText w:val=""/>
      <w:lvlJc w:val="left"/>
      <w:pPr>
        <w:tabs>
          <w:tab w:val="num" w:pos="5040"/>
        </w:tabs>
        <w:ind w:left="5040" w:hanging="360"/>
      </w:pPr>
      <w:rPr>
        <w:rFonts w:ascii="Wingdings" w:hAnsi="Wingdings" w:hint="default"/>
        <w:sz w:val="20"/>
      </w:rPr>
    </w:lvl>
    <w:lvl w:ilvl="7" w:tplc="C410298A" w:tentative="1">
      <w:start w:val="1"/>
      <w:numFmt w:val="bullet"/>
      <w:lvlText w:val=""/>
      <w:lvlJc w:val="left"/>
      <w:pPr>
        <w:tabs>
          <w:tab w:val="num" w:pos="5760"/>
        </w:tabs>
        <w:ind w:left="5760" w:hanging="360"/>
      </w:pPr>
      <w:rPr>
        <w:rFonts w:ascii="Wingdings" w:hAnsi="Wingdings" w:hint="default"/>
        <w:sz w:val="20"/>
      </w:rPr>
    </w:lvl>
    <w:lvl w:ilvl="8" w:tplc="EA8A45C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57612"/>
    <w:multiLevelType w:val="multilevel"/>
    <w:tmpl w:val="C6CC398C"/>
    <w:lvl w:ilvl="0">
      <w:start w:val="1"/>
      <w:numFmt w:val="decimal"/>
      <w:lvlText w:val="%1、"/>
      <w:lvlJc w:val="left"/>
      <w:pPr>
        <w:ind w:left="360" w:hanging="360"/>
      </w:pPr>
      <w:rPr>
        <w:rFonts w:ascii="ＭＳ Ｐ明朝" w:eastAsia="ＭＳ Ｐ明朝" w:hAnsi="ＭＳ Ｐ明朝" w:cs="ＭＳ Ｐ明朝"/>
        <w:b w:val="0"/>
        <w:sz w:val="20"/>
        <w:szCs w:val="2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15:restartNumberingAfterBreak="0">
    <w:nsid w:val="33C14377"/>
    <w:multiLevelType w:val="hybridMultilevel"/>
    <w:tmpl w:val="0292F184"/>
    <w:lvl w:ilvl="0" w:tplc="F11668B2">
      <w:start w:val="1"/>
      <w:numFmt w:val="bullet"/>
      <w:lvlText w:val=""/>
      <w:lvlJc w:val="left"/>
      <w:pPr>
        <w:tabs>
          <w:tab w:val="num" w:pos="720"/>
        </w:tabs>
        <w:ind w:left="720" w:hanging="360"/>
      </w:pPr>
      <w:rPr>
        <w:rFonts w:ascii="Symbol" w:hAnsi="Symbol" w:hint="default"/>
        <w:sz w:val="20"/>
      </w:rPr>
    </w:lvl>
    <w:lvl w:ilvl="1" w:tplc="DC241232" w:tentative="1">
      <w:start w:val="1"/>
      <w:numFmt w:val="bullet"/>
      <w:lvlText w:val="o"/>
      <w:lvlJc w:val="left"/>
      <w:pPr>
        <w:tabs>
          <w:tab w:val="num" w:pos="1440"/>
        </w:tabs>
        <w:ind w:left="1440" w:hanging="360"/>
      </w:pPr>
      <w:rPr>
        <w:rFonts w:ascii="Courier New" w:hAnsi="Courier New" w:hint="default"/>
        <w:sz w:val="20"/>
      </w:rPr>
    </w:lvl>
    <w:lvl w:ilvl="2" w:tplc="606A60DC" w:tentative="1">
      <w:start w:val="1"/>
      <w:numFmt w:val="bullet"/>
      <w:lvlText w:val=""/>
      <w:lvlJc w:val="left"/>
      <w:pPr>
        <w:tabs>
          <w:tab w:val="num" w:pos="2160"/>
        </w:tabs>
        <w:ind w:left="2160" w:hanging="360"/>
      </w:pPr>
      <w:rPr>
        <w:rFonts w:ascii="Wingdings" w:hAnsi="Wingdings" w:hint="default"/>
        <w:sz w:val="20"/>
      </w:rPr>
    </w:lvl>
    <w:lvl w:ilvl="3" w:tplc="564C1F18" w:tentative="1">
      <w:start w:val="1"/>
      <w:numFmt w:val="bullet"/>
      <w:lvlText w:val=""/>
      <w:lvlJc w:val="left"/>
      <w:pPr>
        <w:tabs>
          <w:tab w:val="num" w:pos="2880"/>
        </w:tabs>
        <w:ind w:left="2880" w:hanging="360"/>
      </w:pPr>
      <w:rPr>
        <w:rFonts w:ascii="Wingdings" w:hAnsi="Wingdings" w:hint="default"/>
        <w:sz w:val="20"/>
      </w:rPr>
    </w:lvl>
    <w:lvl w:ilvl="4" w:tplc="3DE26980" w:tentative="1">
      <w:start w:val="1"/>
      <w:numFmt w:val="bullet"/>
      <w:lvlText w:val=""/>
      <w:lvlJc w:val="left"/>
      <w:pPr>
        <w:tabs>
          <w:tab w:val="num" w:pos="3600"/>
        </w:tabs>
        <w:ind w:left="3600" w:hanging="360"/>
      </w:pPr>
      <w:rPr>
        <w:rFonts w:ascii="Wingdings" w:hAnsi="Wingdings" w:hint="default"/>
        <w:sz w:val="20"/>
      </w:rPr>
    </w:lvl>
    <w:lvl w:ilvl="5" w:tplc="B02AE2A6" w:tentative="1">
      <w:start w:val="1"/>
      <w:numFmt w:val="bullet"/>
      <w:lvlText w:val=""/>
      <w:lvlJc w:val="left"/>
      <w:pPr>
        <w:tabs>
          <w:tab w:val="num" w:pos="4320"/>
        </w:tabs>
        <w:ind w:left="4320" w:hanging="360"/>
      </w:pPr>
      <w:rPr>
        <w:rFonts w:ascii="Wingdings" w:hAnsi="Wingdings" w:hint="default"/>
        <w:sz w:val="20"/>
      </w:rPr>
    </w:lvl>
    <w:lvl w:ilvl="6" w:tplc="BA98135C" w:tentative="1">
      <w:start w:val="1"/>
      <w:numFmt w:val="bullet"/>
      <w:lvlText w:val=""/>
      <w:lvlJc w:val="left"/>
      <w:pPr>
        <w:tabs>
          <w:tab w:val="num" w:pos="5040"/>
        </w:tabs>
        <w:ind w:left="5040" w:hanging="360"/>
      </w:pPr>
      <w:rPr>
        <w:rFonts w:ascii="Wingdings" w:hAnsi="Wingdings" w:hint="default"/>
        <w:sz w:val="20"/>
      </w:rPr>
    </w:lvl>
    <w:lvl w:ilvl="7" w:tplc="F8C092E2" w:tentative="1">
      <w:start w:val="1"/>
      <w:numFmt w:val="bullet"/>
      <w:lvlText w:val=""/>
      <w:lvlJc w:val="left"/>
      <w:pPr>
        <w:tabs>
          <w:tab w:val="num" w:pos="5760"/>
        </w:tabs>
        <w:ind w:left="5760" w:hanging="360"/>
      </w:pPr>
      <w:rPr>
        <w:rFonts w:ascii="Wingdings" w:hAnsi="Wingdings" w:hint="default"/>
        <w:sz w:val="20"/>
      </w:rPr>
    </w:lvl>
    <w:lvl w:ilvl="8" w:tplc="7520E09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66123"/>
    <w:multiLevelType w:val="hybridMultilevel"/>
    <w:tmpl w:val="AA5AC620"/>
    <w:lvl w:ilvl="0" w:tplc="4A563210">
      <w:start w:val="1"/>
      <w:numFmt w:val="bullet"/>
      <w:lvlText w:val=""/>
      <w:lvlJc w:val="left"/>
      <w:pPr>
        <w:tabs>
          <w:tab w:val="num" w:pos="720"/>
        </w:tabs>
        <w:ind w:left="720" w:hanging="360"/>
      </w:pPr>
      <w:rPr>
        <w:rFonts w:ascii="Symbol" w:hAnsi="Symbol" w:hint="default"/>
        <w:sz w:val="20"/>
      </w:rPr>
    </w:lvl>
    <w:lvl w:ilvl="1" w:tplc="F8CAE7A6" w:tentative="1">
      <w:start w:val="1"/>
      <w:numFmt w:val="bullet"/>
      <w:lvlText w:val="o"/>
      <w:lvlJc w:val="left"/>
      <w:pPr>
        <w:tabs>
          <w:tab w:val="num" w:pos="1440"/>
        </w:tabs>
        <w:ind w:left="1440" w:hanging="360"/>
      </w:pPr>
      <w:rPr>
        <w:rFonts w:ascii="Courier New" w:hAnsi="Courier New" w:hint="default"/>
        <w:sz w:val="20"/>
      </w:rPr>
    </w:lvl>
    <w:lvl w:ilvl="2" w:tplc="5AA01896" w:tentative="1">
      <w:start w:val="1"/>
      <w:numFmt w:val="bullet"/>
      <w:lvlText w:val=""/>
      <w:lvlJc w:val="left"/>
      <w:pPr>
        <w:tabs>
          <w:tab w:val="num" w:pos="2160"/>
        </w:tabs>
        <w:ind w:left="2160" w:hanging="360"/>
      </w:pPr>
      <w:rPr>
        <w:rFonts w:ascii="Wingdings" w:hAnsi="Wingdings" w:hint="default"/>
        <w:sz w:val="20"/>
      </w:rPr>
    </w:lvl>
    <w:lvl w:ilvl="3" w:tplc="7D98AC82" w:tentative="1">
      <w:start w:val="1"/>
      <w:numFmt w:val="bullet"/>
      <w:lvlText w:val=""/>
      <w:lvlJc w:val="left"/>
      <w:pPr>
        <w:tabs>
          <w:tab w:val="num" w:pos="2880"/>
        </w:tabs>
        <w:ind w:left="2880" w:hanging="360"/>
      </w:pPr>
      <w:rPr>
        <w:rFonts w:ascii="Wingdings" w:hAnsi="Wingdings" w:hint="default"/>
        <w:sz w:val="20"/>
      </w:rPr>
    </w:lvl>
    <w:lvl w:ilvl="4" w:tplc="9B4C25DC" w:tentative="1">
      <w:start w:val="1"/>
      <w:numFmt w:val="bullet"/>
      <w:lvlText w:val=""/>
      <w:lvlJc w:val="left"/>
      <w:pPr>
        <w:tabs>
          <w:tab w:val="num" w:pos="3600"/>
        </w:tabs>
        <w:ind w:left="3600" w:hanging="360"/>
      </w:pPr>
      <w:rPr>
        <w:rFonts w:ascii="Wingdings" w:hAnsi="Wingdings" w:hint="default"/>
        <w:sz w:val="20"/>
      </w:rPr>
    </w:lvl>
    <w:lvl w:ilvl="5" w:tplc="D8B8C352" w:tentative="1">
      <w:start w:val="1"/>
      <w:numFmt w:val="bullet"/>
      <w:lvlText w:val=""/>
      <w:lvlJc w:val="left"/>
      <w:pPr>
        <w:tabs>
          <w:tab w:val="num" w:pos="4320"/>
        </w:tabs>
        <w:ind w:left="4320" w:hanging="360"/>
      </w:pPr>
      <w:rPr>
        <w:rFonts w:ascii="Wingdings" w:hAnsi="Wingdings" w:hint="default"/>
        <w:sz w:val="20"/>
      </w:rPr>
    </w:lvl>
    <w:lvl w:ilvl="6" w:tplc="D01076E6" w:tentative="1">
      <w:start w:val="1"/>
      <w:numFmt w:val="bullet"/>
      <w:lvlText w:val=""/>
      <w:lvlJc w:val="left"/>
      <w:pPr>
        <w:tabs>
          <w:tab w:val="num" w:pos="5040"/>
        </w:tabs>
        <w:ind w:left="5040" w:hanging="360"/>
      </w:pPr>
      <w:rPr>
        <w:rFonts w:ascii="Wingdings" w:hAnsi="Wingdings" w:hint="default"/>
        <w:sz w:val="20"/>
      </w:rPr>
    </w:lvl>
    <w:lvl w:ilvl="7" w:tplc="C452F5DE" w:tentative="1">
      <w:start w:val="1"/>
      <w:numFmt w:val="bullet"/>
      <w:lvlText w:val=""/>
      <w:lvlJc w:val="left"/>
      <w:pPr>
        <w:tabs>
          <w:tab w:val="num" w:pos="5760"/>
        </w:tabs>
        <w:ind w:left="5760" w:hanging="360"/>
      </w:pPr>
      <w:rPr>
        <w:rFonts w:ascii="Wingdings" w:hAnsi="Wingdings" w:hint="default"/>
        <w:sz w:val="20"/>
      </w:rPr>
    </w:lvl>
    <w:lvl w:ilvl="8" w:tplc="DA74566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772259"/>
    <w:multiLevelType w:val="hybridMultilevel"/>
    <w:tmpl w:val="D4DA2C22"/>
    <w:lvl w:ilvl="0" w:tplc="A3683D5C">
      <w:start w:val="1"/>
      <w:numFmt w:val="bullet"/>
      <w:lvlText w:val=""/>
      <w:lvlJc w:val="left"/>
      <w:pPr>
        <w:tabs>
          <w:tab w:val="num" w:pos="720"/>
        </w:tabs>
        <w:ind w:left="720" w:hanging="360"/>
      </w:pPr>
      <w:rPr>
        <w:rFonts w:ascii="Symbol" w:hAnsi="Symbol" w:hint="default"/>
        <w:sz w:val="20"/>
      </w:rPr>
    </w:lvl>
    <w:lvl w:ilvl="1" w:tplc="4E16339A" w:tentative="1">
      <w:start w:val="1"/>
      <w:numFmt w:val="bullet"/>
      <w:lvlText w:val="o"/>
      <w:lvlJc w:val="left"/>
      <w:pPr>
        <w:tabs>
          <w:tab w:val="num" w:pos="1440"/>
        </w:tabs>
        <w:ind w:left="1440" w:hanging="360"/>
      </w:pPr>
      <w:rPr>
        <w:rFonts w:ascii="Courier New" w:hAnsi="Courier New" w:hint="default"/>
        <w:sz w:val="20"/>
      </w:rPr>
    </w:lvl>
    <w:lvl w:ilvl="2" w:tplc="24F6458A" w:tentative="1">
      <w:start w:val="1"/>
      <w:numFmt w:val="bullet"/>
      <w:lvlText w:val=""/>
      <w:lvlJc w:val="left"/>
      <w:pPr>
        <w:tabs>
          <w:tab w:val="num" w:pos="2160"/>
        </w:tabs>
        <w:ind w:left="2160" w:hanging="360"/>
      </w:pPr>
      <w:rPr>
        <w:rFonts w:ascii="Wingdings" w:hAnsi="Wingdings" w:hint="default"/>
        <w:sz w:val="20"/>
      </w:rPr>
    </w:lvl>
    <w:lvl w:ilvl="3" w:tplc="39F26592" w:tentative="1">
      <w:start w:val="1"/>
      <w:numFmt w:val="bullet"/>
      <w:lvlText w:val=""/>
      <w:lvlJc w:val="left"/>
      <w:pPr>
        <w:tabs>
          <w:tab w:val="num" w:pos="2880"/>
        </w:tabs>
        <w:ind w:left="2880" w:hanging="360"/>
      </w:pPr>
      <w:rPr>
        <w:rFonts w:ascii="Wingdings" w:hAnsi="Wingdings" w:hint="default"/>
        <w:sz w:val="20"/>
      </w:rPr>
    </w:lvl>
    <w:lvl w:ilvl="4" w:tplc="0BCA8B08" w:tentative="1">
      <w:start w:val="1"/>
      <w:numFmt w:val="bullet"/>
      <w:lvlText w:val=""/>
      <w:lvlJc w:val="left"/>
      <w:pPr>
        <w:tabs>
          <w:tab w:val="num" w:pos="3600"/>
        </w:tabs>
        <w:ind w:left="3600" w:hanging="360"/>
      </w:pPr>
      <w:rPr>
        <w:rFonts w:ascii="Wingdings" w:hAnsi="Wingdings" w:hint="default"/>
        <w:sz w:val="20"/>
      </w:rPr>
    </w:lvl>
    <w:lvl w:ilvl="5" w:tplc="45C4C0D0" w:tentative="1">
      <w:start w:val="1"/>
      <w:numFmt w:val="bullet"/>
      <w:lvlText w:val=""/>
      <w:lvlJc w:val="left"/>
      <w:pPr>
        <w:tabs>
          <w:tab w:val="num" w:pos="4320"/>
        </w:tabs>
        <w:ind w:left="4320" w:hanging="360"/>
      </w:pPr>
      <w:rPr>
        <w:rFonts w:ascii="Wingdings" w:hAnsi="Wingdings" w:hint="default"/>
        <w:sz w:val="20"/>
      </w:rPr>
    </w:lvl>
    <w:lvl w:ilvl="6" w:tplc="929022BE" w:tentative="1">
      <w:start w:val="1"/>
      <w:numFmt w:val="bullet"/>
      <w:lvlText w:val=""/>
      <w:lvlJc w:val="left"/>
      <w:pPr>
        <w:tabs>
          <w:tab w:val="num" w:pos="5040"/>
        </w:tabs>
        <w:ind w:left="5040" w:hanging="360"/>
      </w:pPr>
      <w:rPr>
        <w:rFonts w:ascii="Wingdings" w:hAnsi="Wingdings" w:hint="default"/>
        <w:sz w:val="20"/>
      </w:rPr>
    </w:lvl>
    <w:lvl w:ilvl="7" w:tplc="2552FC5A" w:tentative="1">
      <w:start w:val="1"/>
      <w:numFmt w:val="bullet"/>
      <w:lvlText w:val=""/>
      <w:lvlJc w:val="left"/>
      <w:pPr>
        <w:tabs>
          <w:tab w:val="num" w:pos="5760"/>
        </w:tabs>
        <w:ind w:left="5760" w:hanging="360"/>
      </w:pPr>
      <w:rPr>
        <w:rFonts w:ascii="Wingdings" w:hAnsi="Wingdings" w:hint="default"/>
        <w:sz w:val="20"/>
      </w:rPr>
    </w:lvl>
    <w:lvl w:ilvl="8" w:tplc="CDB4FDD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14EBF"/>
    <w:multiLevelType w:val="hybridMultilevel"/>
    <w:tmpl w:val="59A8F776"/>
    <w:lvl w:ilvl="0" w:tplc="EEEC76AA">
      <w:start w:val="1"/>
      <w:numFmt w:val="bullet"/>
      <w:lvlText w:val=""/>
      <w:lvlJc w:val="left"/>
      <w:pPr>
        <w:tabs>
          <w:tab w:val="num" w:pos="720"/>
        </w:tabs>
        <w:ind w:left="720" w:hanging="360"/>
      </w:pPr>
      <w:rPr>
        <w:rFonts w:ascii="Symbol" w:hAnsi="Symbol" w:hint="default"/>
        <w:sz w:val="20"/>
      </w:rPr>
    </w:lvl>
    <w:lvl w:ilvl="1" w:tplc="F7D8A50A" w:tentative="1">
      <w:start w:val="1"/>
      <w:numFmt w:val="bullet"/>
      <w:lvlText w:val="o"/>
      <w:lvlJc w:val="left"/>
      <w:pPr>
        <w:tabs>
          <w:tab w:val="num" w:pos="1440"/>
        </w:tabs>
        <w:ind w:left="1440" w:hanging="360"/>
      </w:pPr>
      <w:rPr>
        <w:rFonts w:ascii="Courier New" w:hAnsi="Courier New" w:hint="default"/>
        <w:sz w:val="20"/>
      </w:rPr>
    </w:lvl>
    <w:lvl w:ilvl="2" w:tplc="0D5ABBAC" w:tentative="1">
      <w:start w:val="1"/>
      <w:numFmt w:val="bullet"/>
      <w:lvlText w:val=""/>
      <w:lvlJc w:val="left"/>
      <w:pPr>
        <w:tabs>
          <w:tab w:val="num" w:pos="2160"/>
        </w:tabs>
        <w:ind w:left="2160" w:hanging="360"/>
      </w:pPr>
      <w:rPr>
        <w:rFonts w:ascii="Wingdings" w:hAnsi="Wingdings" w:hint="default"/>
        <w:sz w:val="20"/>
      </w:rPr>
    </w:lvl>
    <w:lvl w:ilvl="3" w:tplc="2E225DCC" w:tentative="1">
      <w:start w:val="1"/>
      <w:numFmt w:val="bullet"/>
      <w:lvlText w:val=""/>
      <w:lvlJc w:val="left"/>
      <w:pPr>
        <w:tabs>
          <w:tab w:val="num" w:pos="2880"/>
        </w:tabs>
        <w:ind w:left="2880" w:hanging="360"/>
      </w:pPr>
      <w:rPr>
        <w:rFonts w:ascii="Wingdings" w:hAnsi="Wingdings" w:hint="default"/>
        <w:sz w:val="20"/>
      </w:rPr>
    </w:lvl>
    <w:lvl w:ilvl="4" w:tplc="F6D85018" w:tentative="1">
      <w:start w:val="1"/>
      <w:numFmt w:val="bullet"/>
      <w:lvlText w:val=""/>
      <w:lvlJc w:val="left"/>
      <w:pPr>
        <w:tabs>
          <w:tab w:val="num" w:pos="3600"/>
        </w:tabs>
        <w:ind w:left="3600" w:hanging="360"/>
      </w:pPr>
      <w:rPr>
        <w:rFonts w:ascii="Wingdings" w:hAnsi="Wingdings" w:hint="default"/>
        <w:sz w:val="20"/>
      </w:rPr>
    </w:lvl>
    <w:lvl w:ilvl="5" w:tplc="07EEB26C" w:tentative="1">
      <w:start w:val="1"/>
      <w:numFmt w:val="bullet"/>
      <w:lvlText w:val=""/>
      <w:lvlJc w:val="left"/>
      <w:pPr>
        <w:tabs>
          <w:tab w:val="num" w:pos="4320"/>
        </w:tabs>
        <w:ind w:left="4320" w:hanging="360"/>
      </w:pPr>
      <w:rPr>
        <w:rFonts w:ascii="Wingdings" w:hAnsi="Wingdings" w:hint="default"/>
        <w:sz w:val="20"/>
      </w:rPr>
    </w:lvl>
    <w:lvl w:ilvl="6" w:tplc="4F1EB6AA" w:tentative="1">
      <w:start w:val="1"/>
      <w:numFmt w:val="bullet"/>
      <w:lvlText w:val=""/>
      <w:lvlJc w:val="left"/>
      <w:pPr>
        <w:tabs>
          <w:tab w:val="num" w:pos="5040"/>
        </w:tabs>
        <w:ind w:left="5040" w:hanging="360"/>
      </w:pPr>
      <w:rPr>
        <w:rFonts w:ascii="Wingdings" w:hAnsi="Wingdings" w:hint="default"/>
        <w:sz w:val="20"/>
      </w:rPr>
    </w:lvl>
    <w:lvl w:ilvl="7" w:tplc="461AE85E" w:tentative="1">
      <w:start w:val="1"/>
      <w:numFmt w:val="bullet"/>
      <w:lvlText w:val=""/>
      <w:lvlJc w:val="left"/>
      <w:pPr>
        <w:tabs>
          <w:tab w:val="num" w:pos="5760"/>
        </w:tabs>
        <w:ind w:left="5760" w:hanging="360"/>
      </w:pPr>
      <w:rPr>
        <w:rFonts w:ascii="Wingdings" w:hAnsi="Wingdings" w:hint="default"/>
        <w:sz w:val="20"/>
      </w:rPr>
    </w:lvl>
    <w:lvl w:ilvl="8" w:tplc="EF38D01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D33C2"/>
    <w:multiLevelType w:val="hybridMultilevel"/>
    <w:tmpl w:val="8502110C"/>
    <w:lvl w:ilvl="0" w:tplc="BCAA3946">
      <w:numFmt w:val="bullet"/>
      <w:lvlText w:val="●"/>
      <w:lvlJc w:val="left"/>
      <w:pPr>
        <w:ind w:left="900" w:hanging="36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2" w15:restartNumberingAfterBreak="0">
    <w:nsid w:val="4EC35233"/>
    <w:multiLevelType w:val="hybridMultilevel"/>
    <w:tmpl w:val="504008EA"/>
    <w:lvl w:ilvl="0" w:tplc="49EC3E06">
      <w:start w:val="1"/>
      <w:numFmt w:val="bullet"/>
      <w:lvlText w:val=""/>
      <w:lvlJc w:val="left"/>
      <w:pPr>
        <w:tabs>
          <w:tab w:val="num" w:pos="720"/>
        </w:tabs>
        <w:ind w:left="720" w:hanging="360"/>
      </w:pPr>
      <w:rPr>
        <w:rFonts w:ascii="Symbol" w:hAnsi="Symbol" w:hint="default"/>
        <w:sz w:val="20"/>
      </w:rPr>
    </w:lvl>
    <w:lvl w:ilvl="1" w:tplc="E81C311A" w:tentative="1">
      <w:start w:val="1"/>
      <w:numFmt w:val="bullet"/>
      <w:lvlText w:val="o"/>
      <w:lvlJc w:val="left"/>
      <w:pPr>
        <w:tabs>
          <w:tab w:val="num" w:pos="1440"/>
        </w:tabs>
        <w:ind w:left="1440" w:hanging="360"/>
      </w:pPr>
      <w:rPr>
        <w:rFonts w:ascii="Courier New" w:hAnsi="Courier New" w:hint="default"/>
        <w:sz w:val="20"/>
      </w:rPr>
    </w:lvl>
    <w:lvl w:ilvl="2" w:tplc="FD264C96" w:tentative="1">
      <w:start w:val="1"/>
      <w:numFmt w:val="bullet"/>
      <w:lvlText w:val=""/>
      <w:lvlJc w:val="left"/>
      <w:pPr>
        <w:tabs>
          <w:tab w:val="num" w:pos="2160"/>
        </w:tabs>
        <w:ind w:left="2160" w:hanging="360"/>
      </w:pPr>
      <w:rPr>
        <w:rFonts w:ascii="Wingdings" w:hAnsi="Wingdings" w:hint="default"/>
        <w:sz w:val="20"/>
      </w:rPr>
    </w:lvl>
    <w:lvl w:ilvl="3" w:tplc="69D0EE2A" w:tentative="1">
      <w:start w:val="1"/>
      <w:numFmt w:val="bullet"/>
      <w:lvlText w:val=""/>
      <w:lvlJc w:val="left"/>
      <w:pPr>
        <w:tabs>
          <w:tab w:val="num" w:pos="2880"/>
        </w:tabs>
        <w:ind w:left="2880" w:hanging="360"/>
      </w:pPr>
      <w:rPr>
        <w:rFonts w:ascii="Wingdings" w:hAnsi="Wingdings" w:hint="default"/>
        <w:sz w:val="20"/>
      </w:rPr>
    </w:lvl>
    <w:lvl w:ilvl="4" w:tplc="6F300B92" w:tentative="1">
      <w:start w:val="1"/>
      <w:numFmt w:val="bullet"/>
      <w:lvlText w:val=""/>
      <w:lvlJc w:val="left"/>
      <w:pPr>
        <w:tabs>
          <w:tab w:val="num" w:pos="3600"/>
        </w:tabs>
        <w:ind w:left="3600" w:hanging="360"/>
      </w:pPr>
      <w:rPr>
        <w:rFonts w:ascii="Wingdings" w:hAnsi="Wingdings" w:hint="default"/>
        <w:sz w:val="20"/>
      </w:rPr>
    </w:lvl>
    <w:lvl w:ilvl="5" w:tplc="4DB0E2A4" w:tentative="1">
      <w:start w:val="1"/>
      <w:numFmt w:val="bullet"/>
      <w:lvlText w:val=""/>
      <w:lvlJc w:val="left"/>
      <w:pPr>
        <w:tabs>
          <w:tab w:val="num" w:pos="4320"/>
        </w:tabs>
        <w:ind w:left="4320" w:hanging="360"/>
      </w:pPr>
      <w:rPr>
        <w:rFonts w:ascii="Wingdings" w:hAnsi="Wingdings" w:hint="default"/>
        <w:sz w:val="20"/>
      </w:rPr>
    </w:lvl>
    <w:lvl w:ilvl="6" w:tplc="45E85A30" w:tentative="1">
      <w:start w:val="1"/>
      <w:numFmt w:val="bullet"/>
      <w:lvlText w:val=""/>
      <w:lvlJc w:val="left"/>
      <w:pPr>
        <w:tabs>
          <w:tab w:val="num" w:pos="5040"/>
        </w:tabs>
        <w:ind w:left="5040" w:hanging="360"/>
      </w:pPr>
      <w:rPr>
        <w:rFonts w:ascii="Wingdings" w:hAnsi="Wingdings" w:hint="default"/>
        <w:sz w:val="20"/>
      </w:rPr>
    </w:lvl>
    <w:lvl w:ilvl="7" w:tplc="684A4CB8" w:tentative="1">
      <w:start w:val="1"/>
      <w:numFmt w:val="bullet"/>
      <w:lvlText w:val=""/>
      <w:lvlJc w:val="left"/>
      <w:pPr>
        <w:tabs>
          <w:tab w:val="num" w:pos="5760"/>
        </w:tabs>
        <w:ind w:left="5760" w:hanging="360"/>
      </w:pPr>
      <w:rPr>
        <w:rFonts w:ascii="Wingdings" w:hAnsi="Wingdings" w:hint="default"/>
        <w:sz w:val="20"/>
      </w:rPr>
    </w:lvl>
    <w:lvl w:ilvl="8" w:tplc="ADEA90F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B50255"/>
    <w:multiLevelType w:val="hybridMultilevel"/>
    <w:tmpl w:val="5D48122C"/>
    <w:lvl w:ilvl="0" w:tplc="94142A60">
      <w:start w:val="1"/>
      <w:numFmt w:val="bullet"/>
      <w:lvlText w:val=""/>
      <w:lvlJc w:val="left"/>
      <w:pPr>
        <w:tabs>
          <w:tab w:val="num" w:pos="720"/>
        </w:tabs>
        <w:ind w:left="720" w:hanging="360"/>
      </w:pPr>
      <w:rPr>
        <w:rFonts w:ascii="Symbol" w:hAnsi="Symbol" w:hint="default"/>
        <w:sz w:val="20"/>
      </w:rPr>
    </w:lvl>
    <w:lvl w:ilvl="1" w:tplc="1B980EBA" w:tentative="1">
      <w:start w:val="1"/>
      <w:numFmt w:val="bullet"/>
      <w:lvlText w:val="o"/>
      <w:lvlJc w:val="left"/>
      <w:pPr>
        <w:tabs>
          <w:tab w:val="num" w:pos="1440"/>
        </w:tabs>
        <w:ind w:left="1440" w:hanging="360"/>
      </w:pPr>
      <w:rPr>
        <w:rFonts w:ascii="Courier New" w:hAnsi="Courier New" w:hint="default"/>
        <w:sz w:val="20"/>
      </w:rPr>
    </w:lvl>
    <w:lvl w:ilvl="2" w:tplc="4B428494" w:tentative="1">
      <w:start w:val="1"/>
      <w:numFmt w:val="bullet"/>
      <w:lvlText w:val=""/>
      <w:lvlJc w:val="left"/>
      <w:pPr>
        <w:tabs>
          <w:tab w:val="num" w:pos="2160"/>
        </w:tabs>
        <w:ind w:left="2160" w:hanging="360"/>
      </w:pPr>
      <w:rPr>
        <w:rFonts w:ascii="Wingdings" w:hAnsi="Wingdings" w:hint="default"/>
        <w:sz w:val="20"/>
      </w:rPr>
    </w:lvl>
    <w:lvl w:ilvl="3" w:tplc="B2C8538E" w:tentative="1">
      <w:start w:val="1"/>
      <w:numFmt w:val="bullet"/>
      <w:lvlText w:val=""/>
      <w:lvlJc w:val="left"/>
      <w:pPr>
        <w:tabs>
          <w:tab w:val="num" w:pos="2880"/>
        </w:tabs>
        <w:ind w:left="2880" w:hanging="360"/>
      </w:pPr>
      <w:rPr>
        <w:rFonts w:ascii="Wingdings" w:hAnsi="Wingdings" w:hint="default"/>
        <w:sz w:val="20"/>
      </w:rPr>
    </w:lvl>
    <w:lvl w:ilvl="4" w:tplc="ED047B90" w:tentative="1">
      <w:start w:val="1"/>
      <w:numFmt w:val="bullet"/>
      <w:lvlText w:val=""/>
      <w:lvlJc w:val="left"/>
      <w:pPr>
        <w:tabs>
          <w:tab w:val="num" w:pos="3600"/>
        </w:tabs>
        <w:ind w:left="3600" w:hanging="360"/>
      </w:pPr>
      <w:rPr>
        <w:rFonts w:ascii="Wingdings" w:hAnsi="Wingdings" w:hint="default"/>
        <w:sz w:val="20"/>
      </w:rPr>
    </w:lvl>
    <w:lvl w:ilvl="5" w:tplc="DC762D7A" w:tentative="1">
      <w:start w:val="1"/>
      <w:numFmt w:val="bullet"/>
      <w:lvlText w:val=""/>
      <w:lvlJc w:val="left"/>
      <w:pPr>
        <w:tabs>
          <w:tab w:val="num" w:pos="4320"/>
        </w:tabs>
        <w:ind w:left="4320" w:hanging="360"/>
      </w:pPr>
      <w:rPr>
        <w:rFonts w:ascii="Wingdings" w:hAnsi="Wingdings" w:hint="default"/>
        <w:sz w:val="20"/>
      </w:rPr>
    </w:lvl>
    <w:lvl w:ilvl="6" w:tplc="F3489BBA" w:tentative="1">
      <w:start w:val="1"/>
      <w:numFmt w:val="bullet"/>
      <w:lvlText w:val=""/>
      <w:lvlJc w:val="left"/>
      <w:pPr>
        <w:tabs>
          <w:tab w:val="num" w:pos="5040"/>
        </w:tabs>
        <w:ind w:left="5040" w:hanging="360"/>
      </w:pPr>
      <w:rPr>
        <w:rFonts w:ascii="Wingdings" w:hAnsi="Wingdings" w:hint="default"/>
        <w:sz w:val="20"/>
      </w:rPr>
    </w:lvl>
    <w:lvl w:ilvl="7" w:tplc="C96CB7DC" w:tentative="1">
      <w:start w:val="1"/>
      <w:numFmt w:val="bullet"/>
      <w:lvlText w:val=""/>
      <w:lvlJc w:val="left"/>
      <w:pPr>
        <w:tabs>
          <w:tab w:val="num" w:pos="5760"/>
        </w:tabs>
        <w:ind w:left="5760" w:hanging="360"/>
      </w:pPr>
      <w:rPr>
        <w:rFonts w:ascii="Wingdings" w:hAnsi="Wingdings" w:hint="default"/>
        <w:sz w:val="20"/>
      </w:rPr>
    </w:lvl>
    <w:lvl w:ilvl="8" w:tplc="16FAE19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3B1301"/>
    <w:multiLevelType w:val="hybridMultilevel"/>
    <w:tmpl w:val="EC900900"/>
    <w:lvl w:ilvl="0" w:tplc="85661C7E">
      <w:start w:val="1"/>
      <w:numFmt w:val="decimalFullWidth"/>
      <w:lvlText w:val="%1、"/>
      <w:lvlJc w:val="left"/>
      <w:pPr>
        <w:tabs>
          <w:tab w:val="num" w:pos="502"/>
        </w:tabs>
        <w:ind w:left="502" w:hanging="360"/>
      </w:pPr>
      <w:rPr>
        <w:rFonts w:hint="eastAsia"/>
        <w:b w:val="0"/>
        <w:sz w:val="16"/>
        <w:szCs w:val="16"/>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67676B"/>
    <w:multiLevelType w:val="hybridMultilevel"/>
    <w:tmpl w:val="9C143D32"/>
    <w:lvl w:ilvl="0" w:tplc="06AE7D9E">
      <w:start w:val="1"/>
      <w:numFmt w:val="bullet"/>
      <w:lvlText w:val=""/>
      <w:lvlJc w:val="left"/>
      <w:pPr>
        <w:tabs>
          <w:tab w:val="num" w:pos="720"/>
        </w:tabs>
        <w:ind w:left="720" w:hanging="360"/>
      </w:pPr>
      <w:rPr>
        <w:rFonts w:ascii="Symbol" w:hAnsi="Symbol" w:hint="default"/>
        <w:sz w:val="20"/>
      </w:rPr>
    </w:lvl>
    <w:lvl w:ilvl="1" w:tplc="B3AAFCF6" w:tentative="1">
      <w:start w:val="1"/>
      <w:numFmt w:val="bullet"/>
      <w:lvlText w:val="o"/>
      <w:lvlJc w:val="left"/>
      <w:pPr>
        <w:tabs>
          <w:tab w:val="num" w:pos="1440"/>
        </w:tabs>
        <w:ind w:left="1440" w:hanging="360"/>
      </w:pPr>
      <w:rPr>
        <w:rFonts w:ascii="Courier New" w:hAnsi="Courier New" w:hint="default"/>
        <w:sz w:val="20"/>
      </w:rPr>
    </w:lvl>
    <w:lvl w:ilvl="2" w:tplc="0A50DD16" w:tentative="1">
      <w:start w:val="1"/>
      <w:numFmt w:val="bullet"/>
      <w:lvlText w:val=""/>
      <w:lvlJc w:val="left"/>
      <w:pPr>
        <w:tabs>
          <w:tab w:val="num" w:pos="2160"/>
        </w:tabs>
        <w:ind w:left="2160" w:hanging="360"/>
      </w:pPr>
      <w:rPr>
        <w:rFonts w:ascii="Wingdings" w:hAnsi="Wingdings" w:hint="default"/>
        <w:sz w:val="20"/>
      </w:rPr>
    </w:lvl>
    <w:lvl w:ilvl="3" w:tplc="45A8A98E" w:tentative="1">
      <w:start w:val="1"/>
      <w:numFmt w:val="bullet"/>
      <w:lvlText w:val=""/>
      <w:lvlJc w:val="left"/>
      <w:pPr>
        <w:tabs>
          <w:tab w:val="num" w:pos="2880"/>
        </w:tabs>
        <w:ind w:left="2880" w:hanging="360"/>
      </w:pPr>
      <w:rPr>
        <w:rFonts w:ascii="Wingdings" w:hAnsi="Wingdings" w:hint="default"/>
        <w:sz w:val="20"/>
      </w:rPr>
    </w:lvl>
    <w:lvl w:ilvl="4" w:tplc="5F20CE2E" w:tentative="1">
      <w:start w:val="1"/>
      <w:numFmt w:val="bullet"/>
      <w:lvlText w:val=""/>
      <w:lvlJc w:val="left"/>
      <w:pPr>
        <w:tabs>
          <w:tab w:val="num" w:pos="3600"/>
        </w:tabs>
        <w:ind w:left="3600" w:hanging="360"/>
      </w:pPr>
      <w:rPr>
        <w:rFonts w:ascii="Wingdings" w:hAnsi="Wingdings" w:hint="default"/>
        <w:sz w:val="20"/>
      </w:rPr>
    </w:lvl>
    <w:lvl w:ilvl="5" w:tplc="5EAC4F5A" w:tentative="1">
      <w:start w:val="1"/>
      <w:numFmt w:val="bullet"/>
      <w:lvlText w:val=""/>
      <w:lvlJc w:val="left"/>
      <w:pPr>
        <w:tabs>
          <w:tab w:val="num" w:pos="4320"/>
        </w:tabs>
        <w:ind w:left="4320" w:hanging="360"/>
      </w:pPr>
      <w:rPr>
        <w:rFonts w:ascii="Wingdings" w:hAnsi="Wingdings" w:hint="default"/>
        <w:sz w:val="20"/>
      </w:rPr>
    </w:lvl>
    <w:lvl w:ilvl="6" w:tplc="8ED03034" w:tentative="1">
      <w:start w:val="1"/>
      <w:numFmt w:val="bullet"/>
      <w:lvlText w:val=""/>
      <w:lvlJc w:val="left"/>
      <w:pPr>
        <w:tabs>
          <w:tab w:val="num" w:pos="5040"/>
        </w:tabs>
        <w:ind w:left="5040" w:hanging="360"/>
      </w:pPr>
      <w:rPr>
        <w:rFonts w:ascii="Wingdings" w:hAnsi="Wingdings" w:hint="default"/>
        <w:sz w:val="20"/>
      </w:rPr>
    </w:lvl>
    <w:lvl w:ilvl="7" w:tplc="969ED3AC" w:tentative="1">
      <w:start w:val="1"/>
      <w:numFmt w:val="bullet"/>
      <w:lvlText w:val=""/>
      <w:lvlJc w:val="left"/>
      <w:pPr>
        <w:tabs>
          <w:tab w:val="num" w:pos="5760"/>
        </w:tabs>
        <w:ind w:left="5760" w:hanging="360"/>
      </w:pPr>
      <w:rPr>
        <w:rFonts w:ascii="Wingdings" w:hAnsi="Wingdings" w:hint="default"/>
        <w:sz w:val="20"/>
      </w:rPr>
    </w:lvl>
    <w:lvl w:ilvl="8" w:tplc="F24AB5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72EF8"/>
    <w:multiLevelType w:val="hybridMultilevel"/>
    <w:tmpl w:val="1660DD48"/>
    <w:lvl w:ilvl="0" w:tplc="9F109E42">
      <w:start w:val="1"/>
      <w:numFmt w:val="bullet"/>
      <w:lvlText w:val=""/>
      <w:lvlJc w:val="left"/>
      <w:pPr>
        <w:tabs>
          <w:tab w:val="num" w:pos="720"/>
        </w:tabs>
        <w:ind w:left="720" w:hanging="360"/>
      </w:pPr>
      <w:rPr>
        <w:rFonts w:ascii="Symbol" w:hAnsi="Symbol" w:hint="default"/>
        <w:sz w:val="20"/>
      </w:rPr>
    </w:lvl>
    <w:lvl w:ilvl="1" w:tplc="D30C130C" w:tentative="1">
      <w:start w:val="1"/>
      <w:numFmt w:val="bullet"/>
      <w:lvlText w:val="o"/>
      <w:lvlJc w:val="left"/>
      <w:pPr>
        <w:tabs>
          <w:tab w:val="num" w:pos="1440"/>
        </w:tabs>
        <w:ind w:left="1440" w:hanging="360"/>
      </w:pPr>
      <w:rPr>
        <w:rFonts w:ascii="Courier New" w:hAnsi="Courier New" w:hint="default"/>
        <w:sz w:val="20"/>
      </w:rPr>
    </w:lvl>
    <w:lvl w:ilvl="2" w:tplc="2640A84A" w:tentative="1">
      <w:start w:val="1"/>
      <w:numFmt w:val="bullet"/>
      <w:lvlText w:val=""/>
      <w:lvlJc w:val="left"/>
      <w:pPr>
        <w:tabs>
          <w:tab w:val="num" w:pos="2160"/>
        </w:tabs>
        <w:ind w:left="2160" w:hanging="360"/>
      </w:pPr>
      <w:rPr>
        <w:rFonts w:ascii="Wingdings" w:hAnsi="Wingdings" w:hint="default"/>
        <w:sz w:val="20"/>
      </w:rPr>
    </w:lvl>
    <w:lvl w:ilvl="3" w:tplc="8CC6ECCA" w:tentative="1">
      <w:start w:val="1"/>
      <w:numFmt w:val="bullet"/>
      <w:lvlText w:val=""/>
      <w:lvlJc w:val="left"/>
      <w:pPr>
        <w:tabs>
          <w:tab w:val="num" w:pos="2880"/>
        </w:tabs>
        <w:ind w:left="2880" w:hanging="360"/>
      </w:pPr>
      <w:rPr>
        <w:rFonts w:ascii="Wingdings" w:hAnsi="Wingdings" w:hint="default"/>
        <w:sz w:val="20"/>
      </w:rPr>
    </w:lvl>
    <w:lvl w:ilvl="4" w:tplc="9F4E1852" w:tentative="1">
      <w:start w:val="1"/>
      <w:numFmt w:val="bullet"/>
      <w:lvlText w:val=""/>
      <w:lvlJc w:val="left"/>
      <w:pPr>
        <w:tabs>
          <w:tab w:val="num" w:pos="3600"/>
        </w:tabs>
        <w:ind w:left="3600" w:hanging="360"/>
      </w:pPr>
      <w:rPr>
        <w:rFonts w:ascii="Wingdings" w:hAnsi="Wingdings" w:hint="default"/>
        <w:sz w:val="20"/>
      </w:rPr>
    </w:lvl>
    <w:lvl w:ilvl="5" w:tplc="4A6EEBD6" w:tentative="1">
      <w:start w:val="1"/>
      <w:numFmt w:val="bullet"/>
      <w:lvlText w:val=""/>
      <w:lvlJc w:val="left"/>
      <w:pPr>
        <w:tabs>
          <w:tab w:val="num" w:pos="4320"/>
        </w:tabs>
        <w:ind w:left="4320" w:hanging="360"/>
      </w:pPr>
      <w:rPr>
        <w:rFonts w:ascii="Wingdings" w:hAnsi="Wingdings" w:hint="default"/>
        <w:sz w:val="20"/>
      </w:rPr>
    </w:lvl>
    <w:lvl w:ilvl="6" w:tplc="181C3406" w:tentative="1">
      <w:start w:val="1"/>
      <w:numFmt w:val="bullet"/>
      <w:lvlText w:val=""/>
      <w:lvlJc w:val="left"/>
      <w:pPr>
        <w:tabs>
          <w:tab w:val="num" w:pos="5040"/>
        </w:tabs>
        <w:ind w:left="5040" w:hanging="360"/>
      </w:pPr>
      <w:rPr>
        <w:rFonts w:ascii="Wingdings" w:hAnsi="Wingdings" w:hint="default"/>
        <w:sz w:val="20"/>
      </w:rPr>
    </w:lvl>
    <w:lvl w:ilvl="7" w:tplc="51DCE4C8" w:tentative="1">
      <w:start w:val="1"/>
      <w:numFmt w:val="bullet"/>
      <w:lvlText w:val=""/>
      <w:lvlJc w:val="left"/>
      <w:pPr>
        <w:tabs>
          <w:tab w:val="num" w:pos="5760"/>
        </w:tabs>
        <w:ind w:left="5760" w:hanging="360"/>
      </w:pPr>
      <w:rPr>
        <w:rFonts w:ascii="Wingdings" w:hAnsi="Wingdings" w:hint="default"/>
        <w:sz w:val="20"/>
      </w:rPr>
    </w:lvl>
    <w:lvl w:ilvl="8" w:tplc="618A4FF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5611D"/>
    <w:multiLevelType w:val="hybridMultilevel"/>
    <w:tmpl w:val="E13A2114"/>
    <w:lvl w:ilvl="0" w:tplc="80223056">
      <w:start w:val="1"/>
      <w:numFmt w:val="bullet"/>
      <w:lvlText w:val=""/>
      <w:lvlJc w:val="left"/>
      <w:pPr>
        <w:tabs>
          <w:tab w:val="num" w:pos="720"/>
        </w:tabs>
        <w:ind w:left="720" w:hanging="360"/>
      </w:pPr>
      <w:rPr>
        <w:rFonts w:ascii="Symbol" w:hAnsi="Symbol" w:hint="default"/>
        <w:sz w:val="20"/>
      </w:rPr>
    </w:lvl>
    <w:lvl w:ilvl="1" w:tplc="A476CFD8" w:tentative="1">
      <w:start w:val="1"/>
      <w:numFmt w:val="bullet"/>
      <w:lvlText w:val="o"/>
      <w:lvlJc w:val="left"/>
      <w:pPr>
        <w:tabs>
          <w:tab w:val="num" w:pos="1440"/>
        </w:tabs>
        <w:ind w:left="1440" w:hanging="360"/>
      </w:pPr>
      <w:rPr>
        <w:rFonts w:ascii="Courier New" w:hAnsi="Courier New" w:hint="default"/>
        <w:sz w:val="20"/>
      </w:rPr>
    </w:lvl>
    <w:lvl w:ilvl="2" w:tplc="12A82532" w:tentative="1">
      <w:start w:val="1"/>
      <w:numFmt w:val="bullet"/>
      <w:lvlText w:val=""/>
      <w:lvlJc w:val="left"/>
      <w:pPr>
        <w:tabs>
          <w:tab w:val="num" w:pos="2160"/>
        </w:tabs>
        <w:ind w:left="2160" w:hanging="360"/>
      </w:pPr>
      <w:rPr>
        <w:rFonts w:ascii="Wingdings" w:hAnsi="Wingdings" w:hint="default"/>
        <w:sz w:val="20"/>
      </w:rPr>
    </w:lvl>
    <w:lvl w:ilvl="3" w:tplc="6374E35A" w:tentative="1">
      <w:start w:val="1"/>
      <w:numFmt w:val="bullet"/>
      <w:lvlText w:val=""/>
      <w:lvlJc w:val="left"/>
      <w:pPr>
        <w:tabs>
          <w:tab w:val="num" w:pos="2880"/>
        </w:tabs>
        <w:ind w:left="2880" w:hanging="360"/>
      </w:pPr>
      <w:rPr>
        <w:rFonts w:ascii="Wingdings" w:hAnsi="Wingdings" w:hint="default"/>
        <w:sz w:val="20"/>
      </w:rPr>
    </w:lvl>
    <w:lvl w:ilvl="4" w:tplc="A08CB0EC" w:tentative="1">
      <w:start w:val="1"/>
      <w:numFmt w:val="bullet"/>
      <w:lvlText w:val=""/>
      <w:lvlJc w:val="left"/>
      <w:pPr>
        <w:tabs>
          <w:tab w:val="num" w:pos="3600"/>
        </w:tabs>
        <w:ind w:left="3600" w:hanging="360"/>
      </w:pPr>
      <w:rPr>
        <w:rFonts w:ascii="Wingdings" w:hAnsi="Wingdings" w:hint="default"/>
        <w:sz w:val="20"/>
      </w:rPr>
    </w:lvl>
    <w:lvl w:ilvl="5" w:tplc="C32CE180" w:tentative="1">
      <w:start w:val="1"/>
      <w:numFmt w:val="bullet"/>
      <w:lvlText w:val=""/>
      <w:lvlJc w:val="left"/>
      <w:pPr>
        <w:tabs>
          <w:tab w:val="num" w:pos="4320"/>
        </w:tabs>
        <w:ind w:left="4320" w:hanging="360"/>
      </w:pPr>
      <w:rPr>
        <w:rFonts w:ascii="Wingdings" w:hAnsi="Wingdings" w:hint="default"/>
        <w:sz w:val="20"/>
      </w:rPr>
    </w:lvl>
    <w:lvl w:ilvl="6" w:tplc="80525510" w:tentative="1">
      <w:start w:val="1"/>
      <w:numFmt w:val="bullet"/>
      <w:lvlText w:val=""/>
      <w:lvlJc w:val="left"/>
      <w:pPr>
        <w:tabs>
          <w:tab w:val="num" w:pos="5040"/>
        </w:tabs>
        <w:ind w:left="5040" w:hanging="360"/>
      </w:pPr>
      <w:rPr>
        <w:rFonts w:ascii="Wingdings" w:hAnsi="Wingdings" w:hint="default"/>
        <w:sz w:val="20"/>
      </w:rPr>
    </w:lvl>
    <w:lvl w:ilvl="7" w:tplc="D1A66F3E" w:tentative="1">
      <w:start w:val="1"/>
      <w:numFmt w:val="bullet"/>
      <w:lvlText w:val=""/>
      <w:lvlJc w:val="left"/>
      <w:pPr>
        <w:tabs>
          <w:tab w:val="num" w:pos="5760"/>
        </w:tabs>
        <w:ind w:left="5760" w:hanging="360"/>
      </w:pPr>
      <w:rPr>
        <w:rFonts w:ascii="Wingdings" w:hAnsi="Wingdings" w:hint="default"/>
        <w:sz w:val="20"/>
      </w:rPr>
    </w:lvl>
    <w:lvl w:ilvl="8" w:tplc="2D22EF40"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117603"/>
    <w:multiLevelType w:val="hybridMultilevel"/>
    <w:tmpl w:val="21306E98"/>
    <w:lvl w:ilvl="0" w:tplc="5E9C23D4">
      <w:start w:val="1"/>
      <w:numFmt w:val="bullet"/>
      <w:lvlText w:val=""/>
      <w:lvlJc w:val="left"/>
      <w:pPr>
        <w:tabs>
          <w:tab w:val="num" w:pos="720"/>
        </w:tabs>
        <w:ind w:left="720" w:hanging="360"/>
      </w:pPr>
      <w:rPr>
        <w:rFonts w:ascii="Symbol" w:hAnsi="Symbol" w:hint="default"/>
        <w:sz w:val="20"/>
      </w:rPr>
    </w:lvl>
    <w:lvl w:ilvl="1" w:tplc="CB1CA968" w:tentative="1">
      <w:start w:val="1"/>
      <w:numFmt w:val="bullet"/>
      <w:lvlText w:val="o"/>
      <w:lvlJc w:val="left"/>
      <w:pPr>
        <w:tabs>
          <w:tab w:val="num" w:pos="1440"/>
        </w:tabs>
        <w:ind w:left="1440" w:hanging="360"/>
      </w:pPr>
      <w:rPr>
        <w:rFonts w:ascii="Courier New" w:hAnsi="Courier New" w:hint="default"/>
        <w:sz w:val="20"/>
      </w:rPr>
    </w:lvl>
    <w:lvl w:ilvl="2" w:tplc="856027FA" w:tentative="1">
      <w:start w:val="1"/>
      <w:numFmt w:val="bullet"/>
      <w:lvlText w:val=""/>
      <w:lvlJc w:val="left"/>
      <w:pPr>
        <w:tabs>
          <w:tab w:val="num" w:pos="2160"/>
        </w:tabs>
        <w:ind w:left="2160" w:hanging="360"/>
      </w:pPr>
      <w:rPr>
        <w:rFonts w:ascii="Wingdings" w:hAnsi="Wingdings" w:hint="default"/>
        <w:sz w:val="20"/>
      </w:rPr>
    </w:lvl>
    <w:lvl w:ilvl="3" w:tplc="E78C8FFC" w:tentative="1">
      <w:start w:val="1"/>
      <w:numFmt w:val="bullet"/>
      <w:lvlText w:val=""/>
      <w:lvlJc w:val="left"/>
      <w:pPr>
        <w:tabs>
          <w:tab w:val="num" w:pos="2880"/>
        </w:tabs>
        <w:ind w:left="2880" w:hanging="360"/>
      </w:pPr>
      <w:rPr>
        <w:rFonts w:ascii="Wingdings" w:hAnsi="Wingdings" w:hint="default"/>
        <w:sz w:val="20"/>
      </w:rPr>
    </w:lvl>
    <w:lvl w:ilvl="4" w:tplc="571080C6" w:tentative="1">
      <w:start w:val="1"/>
      <w:numFmt w:val="bullet"/>
      <w:lvlText w:val=""/>
      <w:lvlJc w:val="left"/>
      <w:pPr>
        <w:tabs>
          <w:tab w:val="num" w:pos="3600"/>
        </w:tabs>
        <w:ind w:left="3600" w:hanging="360"/>
      </w:pPr>
      <w:rPr>
        <w:rFonts w:ascii="Wingdings" w:hAnsi="Wingdings" w:hint="default"/>
        <w:sz w:val="20"/>
      </w:rPr>
    </w:lvl>
    <w:lvl w:ilvl="5" w:tplc="BBB6EA9C" w:tentative="1">
      <w:start w:val="1"/>
      <w:numFmt w:val="bullet"/>
      <w:lvlText w:val=""/>
      <w:lvlJc w:val="left"/>
      <w:pPr>
        <w:tabs>
          <w:tab w:val="num" w:pos="4320"/>
        </w:tabs>
        <w:ind w:left="4320" w:hanging="360"/>
      </w:pPr>
      <w:rPr>
        <w:rFonts w:ascii="Wingdings" w:hAnsi="Wingdings" w:hint="default"/>
        <w:sz w:val="20"/>
      </w:rPr>
    </w:lvl>
    <w:lvl w:ilvl="6" w:tplc="229E7B6E" w:tentative="1">
      <w:start w:val="1"/>
      <w:numFmt w:val="bullet"/>
      <w:lvlText w:val=""/>
      <w:lvlJc w:val="left"/>
      <w:pPr>
        <w:tabs>
          <w:tab w:val="num" w:pos="5040"/>
        </w:tabs>
        <w:ind w:left="5040" w:hanging="360"/>
      </w:pPr>
      <w:rPr>
        <w:rFonts w:ascii="Wingdings" w:hAnsi="Wingdings" w:hint="default"/>
        <w:sz w:val="20"/>
      </w:rPr>
    </w:lvl>
    <w:lvl w:ilvl="7" w:tplc="C19C2502" w:tentative="1">
      <w:start w:val="1"/>
      <w:numFmt w:val="bullet"/>
      <w:lvlText w:val=""/>
      <w:lvlJc w:val="left"/>
      <w:pPr>
        <w:tabs>
          <w:tab w:val="num" w:pos="5760"/>
        </w:tabs>
        <w:ind w:left="5760" w:hanging="360"/>
      </w:pPr>
      <w:rPr>
        <w:rFonts w:ascii="Wingdings" w:hAnsi="Wingdings" w:hint="default"/>
        <w:sz w:val="20"/>
      </w:rPr>
    </w:lvl>
    <w:lvl w:ilvl="8" w:tplc="344EE43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9A7DD8"/>
    <w:multiLevelType w:val="hybridMultilevel"/>
    <w:tmpl w:val="36304A40"/>
    <w:lvl w:ilvl="0" w:tplc="D3F6137E">
      <w:start w:val="1"/>
      <w:numFmt w:val="bullet"/>
      <w:lvlText w:val=""/>
      <w:lvlJc w:val="left"/>
      <w:pPr>
        <w:tabs>
          <w:tab w:val="num" w:pos="720"/>
        </w:tabs>
        <w:ind w:left="720" w:hanging="360"/>
      </w:pPr>
      <w:rPr>
        <w:rFonts w:ascii="Symbol" w:hAnsi="Symbol" w:hint="default"/>
        <w:sz w:val="20"/>
      </w:rPr>
    </w:lvl>
    <w:lvl w:ilvl="1" w:tplc="36329770" w:tentative="1">
      <w:start w:val="1"/>
      <w:numFmt w:val="bullet"/>
      <w:lvlText w:val="o"/>
      <w:lvlJc w:val="left"/>
      <w:pPr>
        <w:tabs>
          <w:tab w:val="num" w:pos="1440"/>
        </w:tabs>
        <w:ind w:left="1440" w:hanging="360"/>
      </w:pPr>
      <w:rPr>
        <w:rFonts w:ascii="Courier New" w:hAnsi="Courier New" w:hint="default"/>
        <w:sz w:val="20"/>
      </w:rPr>
    </w:lvl>
    <w:lvl w:ilvl="2" w:tplc="32B23EA8" w:tentative="1">
      <w:start w:val="1"/>
      <w:numFmt w:val="bullet"/>
      <w:lvlText w:val=""/>
      <w:lvlJc w:val="left"/>
      <w:pPr>
        <w:tabs>
          <w:tab w:val="num" w:pos="2160"/>
        </w:tabs>
        <w:ind w:left="2160" w:hanging="360"/>
      </w:pPr>
      <w:rPr>
        <w:rFonts w:ascii="Wingdings" w:hAnsi="Wingdings" w:hint="default"/>
        <w:sz w:val="20"/>
      </w:rPr>
    </w:lvl>
    <w:lvl w:ilvl="3" w:tplc="FF48227C" w:tentative="1">
      <w:start w:val="1"/>
      <w:numFmt w:val="bullet"/>
      <w:lvlText w:val=""/>
      <w:lvlJc w:val="left"/>
      <w:pPr>
        <w:tabs>
          <w:tab w:val="num" w:pos="2880"/>
        </w:tabs>
        <w:ind w:left="2880" w:hanging="360"/>
      </w:pPr>
      <w:rPr>
        <w:rFonts w:ascii="Wingdings" w:hAnsi="Wingdings" w:hint="default"/>
        <w:sz w:val="20"/>
      </w:rPr>
    </w:lvl>
    <w:lvl w:ilvl="4" w:tplc="6C6CD532" w:tentative="1">
      <w:start w:val="1"/>
      <w:numFmt w:val="bullet"/>
      <w:lvlText w:val=""/>
      <w:lvlJc w:val="left"/>
      <w:pPr>
        <w:tabs>
          <w:tab w:val="num" w:pos="3600"/>
        </w:tabs>
        <w:ind w:left="3600" w:hanging="360"/>
      </w:pPr>
      <w:rPr>
        <w:rFonts w:ascii="Wingdings" w:hAnsi="Wingdings" w:hint="default"/>
        <w:sz w:val="20"/>
      </w:rPr>
    </w:lvl>
    <w:lvl w:ilvl="5" w:tplc="70A02EEA" w:tentative="1">
      <w:start w:val="1"/>
      <w:numFmt w:val="bullet"/>
      <w:lvlText w:val=""/>
      <w:lvlJc w:val="left"/>
      <w:pPr>
        <w:tabs>
          <w:tab w:val="num" w:pos="4320"/>
        </w:tabs>
        <w:ind w:left="4320" w:hanging="360"/>
      </w:pPr>
      <w:rPr>
        <w:rFonts w:ascii="Wingdings" w:hAnsi="Wingdings" w:hint="default"/>
        <w:sz w:val="20"/>
      </w:rPr>
    </w:lvl>
    <w:lvl w:ilvl="6" w:tplc="3AC02ABA" w:tentative="1">
      <w:start w:val="1"/>
      <w:numFmt w:val="bullet"/>
      <w:lvlText w:val=""/>
      <w:lvlJc w:val="left"/>
      <w:pPr>
        <w:tabs>
          <w:tab w:val="num" w:pos="5040"/>
        </w:tabs>
        <w:ind w:left="5040" w:hanging="360"/>
      </w:pPr>
      <w:rPr>
        <w:rFonts w:ascii="Wingdings" w:hAnsi="Wingdings" w:hint="default"/>
        <w:sz w:val="20"/>
      </w:rPr>
    </w:lvl>
    <w:lvl w:ilvl="7" w:tplc="734EEDAE" w:tentative="1">
      <w:start w:val="1"/>
      <w:numFmt w:val="bullet"/>
      <w:lvlText w:val=""/>
      <w:lvlJc w:val="left"/>
      <w:pPr>
        <w:tabs>
          <w:tab w:val="num" w:pos="5760"/>
        </w:tabs>
        <w:ind w:left="5760" w:hanging="360"/>
      </w:pPr>
      <w:rPr>
        <w:rFonts w:ascii="Wingdings" w:hAnsi="Wingdings" w:hint="default"/>
        <w:sz w:val="20"/>
      </w:rPr>
    </w:lvl>
    <w:lvl w:ilvl="8" w:tplc="DAEC0C0C" w:tentative="1">
      <w:start w:val="1"/>
      <w:numFmt w:val="bullet"/>
      <w:lvlText w:val=""/>
      <w:lvlJc w:val="left"/>
      <w:pPr>
        <w:tabs>
          <w:tab w:val="num" w:pos="6480"/>
        </w:tabs>
        <w:ind w:left="6480" w:hanging="360"/>
      </w:pPr>
      <w:rPr>
        <w:rFonts w:ascii="Wingdings" w:hAnsi="Wingdings" w:hint="default"/>
        <w:sz w:val="20"/>
      </w:rPr>
    </w:lvl>
  </w:abstractNum>
  <w:num w:numId="1" w16cid:durableId="271062182">
    <w:abstractNumId w:val="19"/>
  </w:num>
  <w:num w:numId="2" w16cid:durableId="951013527">
    <w:abstractNumId w:val="7"/>
  </w:num>
  <w:num w:numId="3" w16cid:durableId="1059402170">
    <w:abstractNumId w:val="9"/>
  </w:num>
  <w:num w:numId="4" w16cid:durableId="1963999621">
    <w:abstractNumId w:val="15"/>
  </w:num>
  <w:num w:numId="5" w16cid:durableId="87775402">
    <w:abstractNumId w:val="4"/>
  </w:num>
  <w:num w:numId="6" w16cid:durableId="2116367968">
    <w:abstractNumId w:val="10"/>
  </w:num>
  <w:num w:numId="7" w16cid:durableId="608320701">
    <w:abstractNumId w:val="12"/>
  </w:num>
  <w:num w:numId="8" w16cid:durableId="1155873169">
    <w:abstractNumId w:val="13"/>
  </w:num>
  <w:num w:numId="9" w16cid:durableId="981037272">
    <w:abstractNumId w:val="8"/>
  </w:num>
  <w:num w:numId="10" w16cid:durableId="1951038722">
    <w:abstractNumId w:val="17"/>
  </w:num>
  <w:num w:numId="11" w16cid:durableId="75131114">
    <w:abstractNumId w:val="18"/>
  </w:num>
  <w:num w:numId="12" w16cid:durableId="42024434">
    <w:abstractNumId w:val="3"/>
  </w:num>
  <w:num w:numId="13" w16cid:durableId="1852184532">
    <w:abstractNumId w:val="1"/>
  </w:num>
  <w:num w:numId="14" w16cid:durableId="1304235125">
    <w:abstractNumId w:val="5"/>
  </w:num>
  <w:num w:numId="15" w16cid:durableId="723917060">
    <w:abstractNumId w:val="0"/>
  </w:num>
  <w:num w:numId="16" w16cid:durableId="515852858">
    <w:abstractNumId w:val="16"/>
  </w:num>
  <w:num w:numId="17" w16cid:durableId="879972915">
    <w:abstractNumId w:val="14"/>
  </w:num>
  <w:num w:numId="18" w16cid:durableId="74590670">
    <w:abstractNumId w:val="2"/>
  </w:num>
  <w:num w:numId="19" w16cid:durableId="17664603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5007094">
    <w:abstractNumId w:val="11"/>
  </w:num>
  <w:num w:numId="21" w16cid:durableId="5034761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zh-CN" w:vendorID="64" w:dllVersion="0" w:nlCheck="1" w:checkStyle="1"/>
  <w:activeWritingStyle w:appName="MSWord" w:lang="en-US" w:vendorID="64" w:dllVersion="4096" w:nlCheck="1" w:checkStyle="0"/>
  <w:defaultTabStop w:val="839"/>
  <w:drawingGridHorizontalSpacing w:val="176"/>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7A"/>
    <w:rsid w:val="0000465C"/>
    <w:rsid w:val="00013FFC"/>
    <w:rsid w:val="000344CC"/>
    <w:rsid w:val="000407F2"/>
    <w:rsid w:val="00060CA3"/>
    <w:rsid w:val="00076C0F"/>
    <w:rsid w:val="0008518A"/>
    <w:rsid w:val="000916CF"/>
    <w:rsid w:val="0009609F"/>
    <w:rsid w:val="000C610B"/>
    <w:rsid w:val="001178AE"/>
    <w:rsid w:val="0013586D"/>
    <w:rsid w:val="00145779"/>
    <w:rsid w:val="00152AA7"/>
    <w:rsid w:val="00163AA9"/>
    <w:rsid w:val="00163B99"/>
    <w:rsid w:val="001813F9"/>
    <w:rsid w:val="00186394"/>
    <w:rsid w:val="001953D5"/>
    <w:rsid w:val="001B3439"/>
    <w:rsid w:val="001F2BAB"/>
    <w:rsid w:val="0021156E"/>
    <w:rsid w:val="00214041"/>
    <w:rsid w:val="0024054B"/>
    <w:rsid w:val="00253F70"/>
    <w:rsid w:val="00254B4A"/>
    <w:rsid w:val="0028689A"/>
    <w:rsid w:val="002B3E40"/>
    <w:rsid w:val="002C2C0B"/>
    <w:rsid w:val="00303609"/>
    <w:rsid w:val="00316DDA"/>
    <w:rsid w:val="00327485"/>
    <w:rsid w:val="00335396"/>
    <w:rsid w:val="00336532"/>
    <w:rsid w:val="003448E4"/>
    <w:rsid w:val="00363D4F"/>
    <w:rsid w:val="003A491E"/>
    <w:rsid w:val="003B058A"/>
    <w:rsid w:val="003B3EEA"/>
    <w:rsid w:val="003C017D"/>
    <w:rsid w:val="003C2D78"/>
    <w:rsid w:val="003C7B8C"/>
    <w:rsid w:val="003D2FAB"/>
    <w:rsid w:val="00420102"/>
    <w:rsid w:val="0043378C"/>
    <w:rsid w:val="00453734"/>
    <w:rsid w:val="0045730E"/>
    <w:rsid w:val="00460B2D"/>
    <w:rsid w:val="004C0FCC"/>
    <w:rsid w:val="004E3B07"/>
    <w:rsid w:val="004E3B73"/>
    <w:rsid w:val="00524DD3"/>
    <w:rsid w:val="00551192"/>
    <w:rsid w:val="00552778"/>
    <w:rsid w:val="005B191C"/>
    <w:rsid w:val="00600329"/>
    <w:rsid w:val="006132B9"/>
    <w:rsid w:val="00613842"/>
    <w:rsid w:val="00623C54"/>
    <w:rsid w:val="0062476B"/>
    <w:rsid w:val="00673EFE"/>
    <w:rsid w:val="00677C57"/>
    <w:rsid w:val="006A630A"/>
    <w:rsid w:val="006C3189"/>
    <w:rsid w:val="006C4C2F"/>
    <w:rsid w:val="006D1EA9"/>
    <w:rsid w:val="006D3A28"/>
    <w:rsid w:val="006F145A"/>
    <w:rsid w:val="006F4C75"/>
    <w:rsid w:val="00740BF7"/>
    <w:rsid w:val="00762886"/>
    <w:rsid w:val="00774DAB"/>
    <w:rsid w:val="007803A7"/>
    <w:rsid w:val="00780FAD"/>
    <w:rsid w:val="00785407"/>
    <w:rsid w:val="007910D2"/>
    <w:rsid w:val="007961CC"/>
    <w:rsid w:val="007A0995"/>
    <w:rsid w:val="007B2B1D"/>
    <w:rsid w:val="007D0EEF"/>
    <w:rsid w:val="007F6A41"/>
    <w:rsid w:val="0083594F"/>
    <w:rsid w:val="00845FD5"/>
    <w:rsid w:val="008A3F1E"/>
    <w:rsid w:val="008C3DB1"/>
    <w:rsid w:val="008D29B3"/>
    <w:rsid w:val="008E1C1D"/>
    <w:rsid w:val="00914C54"/>
    <w:rsid w:val="00914D1F"/>
    <w:rsid w:val="00925A25"/>
    <w:rsid w:val="00926AAB"/>
    <w:rsid w:val="009430CF"/>
    <w:rsid w:val="009539C0"/>
    <w:rsid w:val="00965CA7"/>
    <w:rsid w:val="0096644A"/>
    <w:rsid w:val="00986EC5"/>
    <w:rsid w:val="009921B3"/>
    <w:rsid w:val="009E41C1"/>
    <w:rsid w:val="009E4871"/>
    <w:rsid w:val="00A10418"/>
    <w:rsid w:val="00A10C33"/>
    <w:rsid w:val="00A16B6E"/>
    <w:rsid w:val="00A35ABC"/>
    <w:rsid w:val="00A40AD7"/>
    <w:rsid w:val="00A44E62"/>
    <w:rsid w:val="00A44FCA"/>
    <w:rsid w:val="00A54714"/>
    <w:rsid w:val="00A555AB"/>
    <w:rsid w:val="00A928D7"/>
    <w:rsid w:val="00A95C5E"/>
    <w:rsid w:val="00AC7C6F"/>
    <w:rsid w:val="00AE1A0C"/>
    <w:rsid w:val="00B03773"/>
    <w:rsid w:val="00B36838"/>
    <w:rsid w:val="00B66D1B"/>
    <w:rsid w:val="00BA3748"/>
    <w:rsid w:val="00BD2680"/>
    <w:rsid w:val="00C2699A"/>
    <w:rsid w:val="00C46C41"/>
    <w:rsid w:val="00C5688D"/>
    <w:rsid w:val="00C66969"/>
    <w:rsid w:val="00C83587"/>
    <w:rsid w:val="00C96661"/>
    <w:rsid w:val="00CA5655"/>
    <w:rsid w:val="00CB0D36"/>
    <w:rsid w:val="00CC1A04"/>
    <w:rsid w:val="00CD6A3D"/>
    <w:rsid w:val="00D0354A"/>
    <w:rsid w:val="00D269EA"/>
    <w:rsid w:val="00D30669"/>
    <w:rsid w:val="00D4698C"/>
    <w:rsid w:val="00D61722"/>
    <w:rsid w:val="00D736E1"/>
    <w:rsid w:val="00D93E06"/>
    <w:rsid w:val="00DA2AAF"/>
    <w:rsid w:val="00DA36A3"/>
    <w:rsid w:val="00DB2E79"/>
    <w:rsid w:val="00DE5BCC"/>
    <w:rsid w:val="00DF59F7"/>
    <w:rsid w:val="00E3174E"/>
    <w:rsid w:val="00E46D42"/>
    <w:rsid w:val="00E95678"/>
    <w:rsid w:val="00EC0E7A"/>
    <w:rsid w:val="00ED213B"/>
    <w:rsid w:val="00F12C55"/>
    <w:rsid w:val="00F146ED"/>
    <w:rsid w:val="00F458C2"/>
    <w:rsid w:val="00F51EB9"/>
    <w:rsid w:val="00F55F81"/>
    <w:rsid w:val="00F72E82"/>
    <w:rsid w:val="00F92C35"/>
    <w:rsid w:val="00FA26A1"/>
    <w:rsid w:val="00FB3586"/>
    <w:rsid w:val="00FC2866"/>
    <w:rsid w:val="00FC29A0"/>
    <w:rsid w:val="00FC7504"/>
    <w:rsid w:val="00FD7645"/>
    <w:rsid w:val="00FD7AE3"/>
    <w:rsid w:val="00FE4DAD"/>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CE2416"/>
  <w15:docId w15:val="{52CFF94A-8770-49D8-A466-11BA96F7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link w:val="a5"/>
    <w:pPr>
      <w:ind w:leftChars="84" w:left="160"/>
    </w:pPr>
    <w:rPr>
      <w:rFonts w:ascii="ＭＳ Ｐ明朝" w:eastAsia="ＭＳ Ｐ明朝" w:hAnsi="ＭＳ Ｐ明朝"/>
      <w:sz w:val="1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paragraph" w:styleId="ac">
    <w:name w:val="Closing"/>
    <w:basedOn w:val="a"/>
    <w:semiHidden/>
    <w:unhideWhenUsed/>
    <w:pPr>
      <w:jc w:val="right"/>
    </w:pPr>
    <w:rPr>
      <w:rFonts w:ascii="ＭＳ Ｐ明朝" w:eastAsia="ＭＳ Ｐ明朝" w:hAnsi="ＭＳ Ｐ明朝"/>
      <w:bCs/>
      <w:sz w:val="18"/>
    </w:rPr>
  </w:style>
  <w:style w:type="character" w:customStyle="1" w:styleId="ad">
    <w:name w:val="結語 (文字)"/>
    <w:rPr>
      <w:rFonts w:ascii="ＭＳ Ｐ明朝" w:eastAsia="ＭＳ Ｐ明朝" w:hAnsi="ＭＳ Ｐ明朝"/>
      <w:bCs/>
      <w:kern w:val="2"/>
      <w:sz w:val="18"/>
      <w:szCs w:val="24"/>
    </w:rPr>
  </w:style>
  <w:style w:type="character" w:customStyle="1" w:styleId="a5">
    <w:name w:val="本文インデント (文字)"/>
    <w:link w:val="a4"/>
    <w:rsid w:val="00762886"/>
    <w:rPr>
      <w:rFonts w:ascii="ＭＳ Ｐ明朝" w:eastAsia="ＭＳ Ｐ明朝" w:hAnsi="ＭＳ Ｐ明朝"/>
      <w:kern w:val="2"/>
      <w:sz w:val="18"/>
      <w:szCs w:val="24"/>
    </w:rPr>
  </w:style>
  <w:style w:type="character" w:customStyle="1" w:styleId="1">
    <w:name w:val="未解決のメンション1"/>
    <w:basedOn w:val="a0"/>
    <w:uiPriority w:val="99"/>
    <w:semiHidden/>
    <w:unhideWhenUsed/>
    <w:rsid w:val="005B191C"/>
    <w:rPr>
      <w:color w:val="808080"/>
      <w:shd w:val="clear" w:color="auto" w:fill="E6E6E6"/>
    </w:rPr>
  </w:style>
  <w:style w:type="paragraph" w:styleId="ae">
    <w:name w:val="Balloon Text"/>
    <w:basedOn w:val="a"/>
    <w:link w:val="af"/>
    <w:uiPriority w:val="99"/>
    <w:semiHidden/>
    <w:unhideWhenUsed/>
    <w:rsid w:val="00A10C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10C33"/>
    <w:rPr>
      <w:rFonts w:asciiTheme="majorHAnsi" w:eastAsiaTheme="majorEastAsia" w:hAnsiTheme="majorHAnsi" w:cstheme="majorBidi"/>
      <w:kern w:val="2"/>
      <w:sz w:val="18"/>
      <w:szCs w:val="18"/>
    </w:rPr>
  </w:style>
  <w:style w:type="paragraph" w:styleId="af0">
    <w:name w:val="List Paragraph"/>
    <w:basedOn w:val="a"/>
    <w:uiPriority w:val="34"/>
    <w:qFormat/>
    <w:rsid w:val="00316D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udax-kink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dax-kinki.com" TargetMode="External"/><Relationship Id="rId5" Type="http://schemas.openxmlformats.org/officeDocument/2006/relationships/webSettings" Target="webSettings.xml"/><Relationship Id="rId10" Type="http://schemas.openxmlformats.org/officeDocument/2006/relationships/hyperlink" Target="http://www.audax-japan.org/brevet/brm/brm-part-regul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4EA0-58F2-4DD3-B01E-79FE8F2A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1282</Words>
  <Characters>7309</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8574</CharactersWithSpaces>
  <SharedDoc>false</SharedDoc>
  <HLinks>
    <vt:vector size="6" baseType="variant">
      <vt:variant>
        <vt:i4>7929960</vt:i4>
      </vt:variant>
      <vt:variant>
        <vt:i4>0</vt:i4>
      </vt:variant>
      <vt:variant>
        <vt:i4>0</vt:i4>
      </vt:variant>
      <vt:variant>
        <vt:i4>5</vt:i4>
      </vt:variant>
      <vt:variant>
        <vt:lpwstr>http://www.audax-japan.org/BRM-part-regulation.html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桑田 芳昭</cp:lastModifiedBy>
  <cp:revision>3</cp:revision>
  <cp:lastPrinted>2007-02-04T02:06:00Z</cp:lastPrinted>
  <dcterms:created xsi:type="dcterms:W3CDTF">2023-03-12T08:35:00Z</dcterms:created>
  <dcterms:modified xsi:type="dcterms:W3CDTF">2023-03-12T08:37:00Z</dcterms:modified>
</cp:coreProperties>
</file>