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FF8237" w14:textId="05588CF0" w:rsidR="00FD7645" w:rsidRDefault="00492620">
      <w:pPr>
        <w:snapToGrid w:val="0"/>
      </w:pPr>
      <w:r>
        <w:rPr>
          <w:noProof/>
          <w:sz w:val="20"/>
        </w:rPr>
        <mc:AlternateContent>
          <mc:Choice Requires="wps">
            <w:drawing>
              <wp:anchor distT="0" distB="0" distL="114300" distR="114300" simplePos="0" relativeHeight="251653632" behindDoc="0" locked="0" layoutInCell="1" allowOverlap="1" wp14:anchorId="40E9F985" wp14:editId="22F45064">
                <wp:simplePos x="0" y="0"/>
                <wp:positionH relativeFrom="margin">
                  <wp:posOffset>4102100</wp:posOffset>
                </wp:positionH>
                <wp:positionV relativeFrom="margin">
                  <wp:posOffset>252095</wp:posOffset>
                </wp:positionV>
                <wp:extent cx="3206750" cy="577215"/>
                <wp:effectExtent l="0" t="0" r="0" b="0"/>
                <wp:wrapNone/>
                <wp:docPr id="1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CDB4" w14:textId="248CC1F1" w:rsidR="009262FD" w:rsidRDefault="009262FD">
                            <w:pPr>
                              <w:snapToGrid w:val="0"/>
                              <w:ind w:firstLineChars="100" w:firstLine="180"/>
                              <w:jc w:val="left"/>
                              <w:rPr>
                                <w:rFonts w:ascii="ＭＳ Ｐ明朝" w:eastAsia="ＭＳ Ｐ明朝"/>
                                <w:sz w:val="18"/>
                              </w:rPr>
                            </w:pPr>
                            <w:bookmarkStart w:id="0" w:name="OLE_LINK2"/>
                            <w:r>
                              <w:rPr>
                                <w:rFonts w:eastAsia="ＭＳ Ｐ明朝" w:hint="eastAsia"/>
                                <w:sz w:val="18"/>
                              </w:rPr>
                              <w:t>このたびは</w:t>
                            </w:r>
                            <w:r>
                              <w:rPr>
                                <w:rFonts w:eastAsia="ＭＳ Ｐ明朝" w:hint="eastAsia"/>
                                <w:b/>
                                <w:bCs/>
                                <w:sz w:val="18"/>
                              </w:rPr>
                              <w:t>ＢＲＭ</w:t>
                            </w:r>
                            <w:r w:rsidR="00002EED">
                              <w:rPr>
                                <w:rFonts w:eastAsia="ＭＳ Ｐ明朝" w:hint="eastAsia"/>
                                <w:b/>
                                <w:bCs/>
                                <w:sz w:val="18"/>
                              </w:rPr>
                              <w:t>314</w:t>
                            </w:r>
                            <w:r w:rsidR="00C861D3">
                              <w:rPr>
                                <w:rFonts w:eastAsia="ＭＳ Ｐ明朝" w:hint="eastAsia"/>
                                <w:b/>
                                <w:bCs/>
                                <w:sz w:val="18"/>
                              </w:rPr>
                              <w:t>近畿</w:t>
                            </w:r>
                            <w:r w:rsidR="00002EED">
                              <w:rPr>
                                <w:rFonts w:eastAsia="ＭＳ Ｐ明朝" w:hint="eastAsia"/>
                                <w:b/>
                                <w:bCs/>
                                <w:sz w:val="18"/>
                              </w:rPr>
                              <w:t>3</w:t>
                            </w:r>
                            <w:r>
                              <w:rPr>
                                <w:rFonts w:eastAsia="ＭＳ Ｐ明朝" w:hint="eastAsia"/>
                                <w:b/>
                                <w:bCs/>
                                <w:sz w:val="18"/>
                              </w:rPr>
                              <w:t>00km</w:t>
                            </w:r>
                            <w:r w:rsidR="00C861D3">
                              <w:rPr>
                                <w:rFonts w:eastAsia="ＭＳ Ｐ明朝" w:hint="eastAsia"/>
                                <w:b/>
                                <w:bCs/>
                                <w:sz w:val="18"/>
                              </w:rPr>
                              <w:t>守口</w:t>
                            </w:r>
                            <w:r w:rsidR="00C861D3">
                              <w:rPr>
                                <w:rFonts w:eastAsia="ＭＳ Ｐ明朝" w:hint="eastAsia"/>
                                <w:b/>
                                <w:bCs/>
                                <w:sz w:val="18"/>
                              </w:rPr>
                              <w:t>_</w:t>
                            </w:r>
                            <w:r w:rsidR="00002EED">
                              <w:rPr>
                                <w:rFonts w:eastAsia="ＭＳ Ｐ明朝" w:hint="eastAsia"/>
                                <w:b/>
                                <w:bCs/>
                                <w:sz w:val="18"/>
                              </w:rPr>
                              <w:t>大阪から琵琶湖</w:t>
                            </w:r>
                            <w:r w:rsidR="00002EED">
                              <w:rPr>
                                <w:rFonts w:eastAsia="ＭＳ Ｐ明朝" w:hint="eastAsia"/>
                                <w:b/>
                                <w:bCs/>
                                <w:sz w:val="18"/>
                              </w:rPr>
                              <w:t>300km</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0"/>
                            <w:r w:rsidR="008E7DCB">
                              <w:rPr>
                                <w:rFonts w:ascii="ＭＳ Ｐ明朝" w:eastAsia="ＭＳ Ｐ明朝" w:hint="eastAsia"/>
                                <w:sz w:val="18"/>
                              </w:rPr>
                              <w:t xml:space="preserve">　　　　　　　　　　　　　　Ver.1.0.</w:t>
                            </w:r>
                            <w:r w:rsidR="00C861D3">
                              <w:rPr>
                                <w:rFonts w:ascii="ＭＳ Ｐ明朝" w:eastAsia="ＭＳ Ｐ明朝" w:hint="eastAsia"/>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E9F985" id="_x0000_t202" coordsize="21600,21600" o:spt="202" path="m,l,21600r21600,l21600,xe">
                <v:stroke joinstyle="miter"/>
                <v:path gradientshapeok="t" o:connecttype="rect"/>
              </v:shapetype>
              <v:shape id="Text Box 547" o:spid="_x0000_s1026" type="#_x0000_t202" style="position:absolute;left:0;text-align:left;margin-left:323pt;margin-top:19.85pt;width:252.5pt;height:45.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pQ1gEAAJEDAAAOAAAAZHJzL2Uyb0RvYy54bWysU9tu2zAMfR+wfxD0vtjJkGYw4hRdiw4D&#10;ugvQ9QMUWbaF2aJGKrGzrx8lx+nWvQ17EWhSOjznkN5ej30njgbJgivlcpFLYZyGyrqmlE/f7t+8&#10;k4KCcpXqwJlSngzJ693rV9vBF2YFLXSVQcEgjorBl7INwRdZRro1vaIFeOO4WAP2KvAnNlmFamD0&#10;vstWeX6VDYCVR9CGiLN3U1HuEn5dGx2+1DWZILpSMreQTkznPp7ZbquKBpVvrT7TUP/AolfWcdML&#10;1J0KShzQ/gXVW41AUIeFhj6DurbaJA2sZpm/UPPYKm+SFjaH/MUm+n+w+vPx0X9FEcb3MPIAkwjy&#10;D6C/k3Bw2yrXmBtEGFqjKm68jJZlg6fi/DRaTQVFkP3wCSoesjoESEBjjX10hXUKRucBnC6mmzEI&#10;zcm3q/xqs+aS5tp6s1kt16mFKubXHil8MNCLGJQSeagJXR0fKEQ2qpivxGYO7m3XpcF27o8EX4yZ&#10;xD4SnqiHcT/y7ahiD9WJdSBMe8J7zUEL+FOKgXeklPTjoNBI0X107EVcqDnAOdjPgXKan5YySDGF&#10;t2FavINH27SMPLnt4Ib9qm2S8szizJPnnhSedzQu1u/f6dbzn7T7BQAA//8DAFBLAwQUAAYACAAA&#10;ACEAxdue++AAAAALAQAADwAAAGRycy9kb3ducmV2LnhtbEyPwU7DMBBE70j8g7VI3KgdCoaGOFWF&#10;4ISESMOBoxNvE6vxOsRuG/4e9wS33Z3R7JtiPbuBHXEK1pOCbCGAIbXeWOoUfNavN4/AQtRk9OAJ&#10;FfxggHV5eVHo3PgTVXjcxo6lEAq5VtDHOOach7ZHp8PCj0hJ2/nJ6ZjWqeNm0qcU7gZ+K4TkTltK&#10;H3o94nOP7X57cAo2X1S92O/35qPaVbauV4Le5F6p66t58wQs4hz/zHDGT+hQJqbGH8gENiiQdzJ1&#10;iQqWqwdgZ0N2n6VLk6alkMDLgv/vUP4CAAD//wMAUEsBAi0AFAAGAAgAAAAhALaDOJL+AAAA4QEA&#10;ABMAAAAAAAAAAAAAAAAAAAAAAFtDb250ZW50X1R5cGVzXS54bWxQSwECLQAUAAYACAAAACEAOP0h&#10;/9YAAACUAQAACwAAAAAAAAAAAAAAAAAvAQAAX3JlbHMvLnJlbHNQSwECLQAUAAYACAAAACEAh5NK&#10;UNYBAACRAwAADgAAAAAAAAAAAAAAAAAuAgAAZHJzL2Uyb0RvYy54bWxQSwECLQAUAAYACAAAACEA&#10;xdue++AAAAALAQAADwAAAAAAAAAAAAAAAAAwBAAAZHJzL2Rvd25yZXYueG1sUEsFBgAAAAAEAAQA&#10;8wAAAD0FAAAAAA==&#10;" filled="f" stroked="f">
                <v:textbox inset="0,0,0,0">
                  <w:txbxContent>
                    <w:p w14:paraId="3278CDB4" w14:textId="248CC1F1" w:rsidR="009262FD" w:rsidRDefault="009262FD">
                      <w:pPr>
                        <w:snapToGrid w:val="0"/>
                        <w:ind w:firstLineChars="100" w:firstLine="180"/>
                        <w:jc w:val="left"/>
                        <w:rPr>
                          <w:rFonts w:ascii="ＭＳ Ｐ明朝" w:eastAsia="ＭＳ Ｐ明朝"/>
                          <w:sz w:val="18"/>
                        </w:rPr>
                      </w:pPr>
                      <w:bookmarkStart w:id="1" w:name="OLE_LINK2"/>
                      <w:r>
                        <w:rPr>
                          <w:rFonts w:eastAsia="ＭＳ Ｐ明朝" w:hint="eastAsia"/>
                          <w:sz w:val="18"/>
                        </w:rPr>
                        <w:t>このたびは</w:t>
                      </w:r>
                      <w:r>
                        <w:rPr>
                          <w:rFonts w:eastAsia="ＭＳ Ｐ明朝" w:hint="eastAsia"/>
                          <w:b/>
                          <w:bCs/>
                          <w:sz w:val="18"/>
                        </w:rPr>
                        <w:t>ＢＲＭ</w:t>
                      </w:r>
                      <w:r w:rsidR="00002EED">
                        <w:rPr>
                          <w:rFonts w:eastAsia="ＭＳ Ｐ明朝" w:hint="eastAsia"/>
                          <w:b/>
                          <w:bCs/>
                          <w:sz w:val="18"/>
                        </w:rPr>
                        <w:t>314</w:t>
                      </w:r>
                      <w:r w:rsidR="00C861D3">
                        <w:rPr>
                          <w:rFonts w:eastAsia="ＭＳ Ｐ明朝" w:hint="eastAsia"/>
                          <w:b/>
                          <w:bCs/>
                          <w:sz w:val="18"/>
                        </w:rPr>
                        <w:t>近畿</w:t>
                      </w:r>
                      <w:r w:rsidR="00002EED">
                        <w:rPr>
                          <w:rFonts w:eastAsia="ＭＳ Ｐ明朝" w:hint="eastAsia"/>
                          <w:b/>
                          <w:bCs/>
                          <w:sz w:val="18"/>
                        </w:rPr>
                        <w:t>3</w:t>
                      </w:r>
                      <w:r>
                        <w:rPr>
                          <w:rFonts w:eastAsia="ＭＳ Ｐ明朝" w:hint="eastAsia"/>
                          <w:b/>
                          <w:bCs/>
                          <w:sz w:val="18"/>
                        </w:rPr>
                        <w:t>00km</w:t>
                      </w:r>
                      <w:r w:rsidR="00C861D3">
                        <w:rPr>
                          <w:rFonts w:eastAsia="ＭＳ Ｐ明朝" w:hint="eastAsia"/>
                          <w:b/>
                          <w:bCs/>
                          <w:sz w:val="18"/>
                        </w:rPr>
                        <w:t>守口</w:t>
                      </w:r>
                      <w:r w:rsidR="00C861D3">
                        <w:rPr>
                          <w:rFonts w:eastAsia="ＭＳ Ｐ明朝" w:hint="eastAsia"/>
                          <w:b/>
                          <w:bCs/>
                          <w:sz w:val="18"/>
                        </w:rPr>
                        <w:t>_</w:t>
                      </w:r>
                      <w:r w:rsidR="00002EED">
                        <w:rPr>
                          <w:rFonts w:eastAsia="ＭＳ Ｐ明朝" w:hint="eastAsia"/>
                          <w:b/>
                          <w:bCs/>
                          <w:sz w:val="18"/>
                        </w:rPr>
                        <w:t>大阪から琵琶湖</w:t>
                      </w:r>
                      <w:r w:rsidR="00002EED">
                        <w:rPr>
                          <w:rFonts w:eastAsia="ＭＳ Ｐ明朝" w:hint="eastAsia"/>
                          <w:b/>
                          <w:bCs/>
                          <w:sz w:val="18"/>
                        </w:rPr>
                        <w:t>300km</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1"/>
                      <w:r w:rsidR="008E7DCB">
                        <w:rPr>
                          <w:rFonts w:ascii="ＭＳ Ｐ明朝" w:eastAsia="ＭＳ Ｐ明朝" w:hint="eastAsia"/>
                          <w:sz w:val="18"/>
                        </w:rPr>
                        <w:t xml:space="preserve">　　　　　　　　　　　　　　Ver.1.0.</w:t>
                      </w:r>
                      <w:r w:rsidR="00C861D3">
                        <w:rPr>
                          <w:rFonts w:ascii="ＭＳ Ｐ明朝" w:eastAsia="ＭＳ Ｐ明朝" w:hint="eastAsia"/>
                          <w:sz w:val="18"/>
                        </w:rPr>
                        <w:t>1</w:t>
                      </w:r>
                    </w:p>
                  </w:txbxContent>
                </v:textbox>
                <w10:wrap anchorx="margin" anchory="margin"/>
              </v:shape>
            </w:pict>
          </mc:Fallback>
        </mc:AlternateContent>
      </w:r>
      <w:r>
        <w:rPr>
          <w:noProof/>
          <w:sz w:val="20"/>
        </w:rPr>
        <mc:AlternateContent>
          <mc:Choice Requires="wps">
            <w:drawing>
              <wp:anchor distT="0" distB="0" distL="114300" distR="114300" simplePos="0" relativeHeight="251652608" behindDoc="0" locked="0" layoutInCell="1" allowOverlap="1" wp14:anchorId="6B163343" wp14:editId="48E6427A">
                <wp:simplePos x="0" y="0"/>
                <wp:positionH relativeFrom="margin">
                  <wp:posOffset>1990725</wp:posOffset>
                </wp:positionH>
                <wp:positionV relativeFrom="margin">
                  <wp:posOffset>252095</wp:posOffset>
                </wp:positionV>
                <wp:extent cx="2212975" cy="548005"/>
                <wp:effectExtent l="0" t="0" r="0" b="0"/>
                <wp:wrapTopAndBottom/>
                <wp:docPr id="15"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1ACAE" w14:textId="77777777" w:rsidR="009262FD" w:rsidRDefault="009262FD">
                            <w:pPr>
                              <w:snapToGrid w:val="0"/>
                              <w:jc w:val="left"/>
                              <w:rPr>
                                <w:rFonts w:eastAsia="ＭＳ ゴシック"/>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163343" id="Text Box 546" o:spid="_x0000_s1027" type="#_x0000_t202" style="position:absolute;left:0;text-align:left;margin-left:156.75pt;margin-top:19.85pt;width:174.25pt;height:43.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MG2QEAAJgDAAAOAAAAZHJzL2Uyb0RvYy54bWysU9uO0zAQfUfiHyy/06QRhSVqulp2tQhp&#10;uUgLH+A4dmKReMzYbVK+nrGTdLm8IV6s8dg+c86Z8f56Gnp2UugN2IpvNzlnykpojG0r/vXL/Ysr&#10;znwQthE9WFXxs/L8+vD82X50pSqgg75RyAjE+nJ0Fe9CcGWWedmpQfgNOGXpUAMOItAW26xBMRL6&#10;0GdFnr/KRsDGIUjlPWXv5kN+SPhaKxk+ae1VYH3FiVtIK6a1jmt22IuyReE6Ixca4h9YDMJYKnqB&#10;uhNBsCOav6AGIxE86LCRMGSgtZEqaSA12/wPNY+dcCppIXO8u9jk/x+s/Hh6dJ+RhektTNTAJMK7&#10;B5DfPLNw2wnbqhtEGDslGiq8jZZlo/Pl8jRa7UsfQerxAzTUZHEMkIAmjUN0hXQyQqcGnC+mqykw&#10;Scmi2BZvXu84k3S2e3mV57tUQpTra4c+vFMwsBhUHKmpCV2cHnyIbES5XonFLNybvk+N7e1vCboY&#10;M4l9JDxTD1M9MdMs0qKYGpozyUGYx4XGm4IO8AdnI41Kxf33o0DFWf/ekiVxrtYA16BeA2ElPa14&#10;4GwOb8M8f0eHpu0IeTbdwg3Zpk1S9MRioUvtT0KXUY3z9es+3Xr6UIefAAAA//8DAFBLAwQUAAYA&#10;CAAAACEA+yzntd8AAAAKAQAADwAAAGRycy9kb3ducmV2LnhtbEyPwU7DMAyG70i8Q2QkbixZJwIr&#10;TacJwQkJ0ZUDx7TJ2miNU5psK2+PObGbLX/6/f3FZvYDO9kpuoAKlgsBzGIbjMNOwWf9evcILCaN&#10;Rg8BrYIfG2FTXl8VOjfhjJU97VLHKARjrhX0KY0557HtrddxEUaLdNuHyetE69RxM+kzhfuBZ0JI&#10;7rVD+tDr0T73tj3sjl7B9gurF/f93nxU+8rV9VrgmzwodXszb5+AJTunfxj+9EkdSnJqwhFNZIOC&#10;1XJ1TygN6wdgBEiZUbmGyEwK4GXBLyuUvwAAAP//AwBQSwECLQAUAAYACAAAACEAtoM4kv4AAADh&#10;AQAAEwAAAAAAAAAAAAAAAAAAAAAAW0NvbnRlbnRfVHlwZXNdLnhtbFBLAQItABQABgAIAAAAIQA4&#10;/SH/1gAAAJQBAAALAAAAAAAAAAAAAAAAAC8BAABfcmVscy8ucmVsc1BLAQItABQABgAIAAAAIQBs&#10;dfMG2QEAAJgDAAAOAAAAAAAAAAAAAAAAAC4CAABkcnMvZTJvRG9jLnhtbFBLAQItABQABgAIAAAA&#10;IQD7LOe13wAAAAoBAAAPAAAAAAAAAAAAAAAAADMEAABkcnMvZG93bnJldi54bWxQSwUGAAAAAAQA&#10;BADzAAAAPwUAAAAA&#10;" filled="f" stroked="f">
                <v:textbox inset="0,0,0,0">
                  <w:txbxContent>
                    <w:p w14:paraId="21A1ACAE" w14:textId="77777777" w:rsidR="009262FD" w:rsidRDefault="009262FD">
                      <w:pPr>
                        <w:snapToGrid w:val="0"/>
                        <w:jc w:val="left"/>
                        <w:rPr>
                          <w:rFonts w:eastAsia="ＭＳ ゴシック"/>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b/>
                          <w:sz w:val="32"/>
                        </w:rPr>
                      </w:pPr>
                      <w:r>
                        <w:rPr>
                          <w:rFonts w:eastAsia="ＭＳ ゴシック" w:hint="eastAsia"/>
                          <w:sz w:val="32"/>
                        </w:rPr>
                        <w:t>公式ブルベ参加案内</w:t>
                      </w:r>
                    </w:p>
                  </w:txbxContent>
                </v:textbox>
                <w10:wrap type="topAndBottom" anchorx="margin" anchory="margin"/>
              </v:shape>
            </w:pict>
          </mc:Fallback>
        </mc:AlternateContent>
      </w:r>
    </w:p>
    <w:p w14:paraId="72337B68" w14:textId="56439137" w:rsidR="00FD7645" w:rsidRDefault="00492620">
      <w:pPr>
        <w:snapToGrid w:val="0"/>
      </w:pPr>
      <w:r>
        <w:rPr>
          <w:noProof/>
          <w:sz w:val="20"/>
        </w:rPr>
        <mc:AlternateContent>
          <mc:Choice Requires="wps">
            <w:drawing>
              <wp:anchor distT="0" distB="0" distL="114300" distR="114300" simplePos="0" relativeHeight="251655680" behindDoc="0" locked="0" layoutInCell="1" allowOverlap="1" wp14:anchorId="4DB98A46" wp14:editId="2559DA33">
                <wp:simplePos x="0" y="0"/>
                <wp:positionH relativeFrom="margin">
                  <wp:posOffset>422275</wp:posOffset>
                </wp:positionH>
                <wp:positionV relativeFrom="margin">
                  <wp:posOffset>864235</wp:posOffset>
                </wp:positionV>
                <wp:extent cx="6972300" cy="464185"/>
                <wp:effectExtent l="0" t="0" r="0" b="0"/>
                <wp:wrapNone/>
                <wp:docPr id="14"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641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D4D8F4" w14:textId="77777777" w:rsidR="009262FD" w:rsidRPr="003C7B8C" w:rsidRDefault="009262FD">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00415FD8">
                              <w:rPr>
                                <w:rFonts w:hint="eastAsia"/>
                                <w:b/>
                                <w:bCs/>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B98A46" id="Text Box 549" o:spid="_x0000_s1028" type="#_x0000_t202" style="position:absolute;left:0;text-align:left;margin-left:33.25pt;margin-top:68.05pt;width:549pt;height:36.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8zGAIAABUEAAAOAAAAZHJzL2Uyb0RvYy54bWysU8tu2zAQvBfoPxC817Kd1HEFy0HqNEWB&#10;9AGk/QCKoiyiJJdd0pbSr8+SUhyjvRXVgeCKy9nZ2eHmerCGHRUGDa7ii9mcM+UkNNrtK/7j+92b&#10;NWchCtcIA05V/FEFfr19/WrT+1ItoQPTKGQE4kLZ+4p3MfqyKILslBVhBl45OmwBrYgU4r5oUPSE&#10;bk2xnM9XRQ/YeASpQqC/t+Mh32b8tlUyfm3boCIzFSduMa+Y1zqtxXYjyj0K32k50RD/wMIK7ajo&#10;CepWRMEOqP+CsloiBGjjTIItoG21VLkH6mYx/6Obh054lXshcYI/yRT+H6z8cnzw35DF4T0MNMDc&#10;RPD3IH8G5mDXCbdXN4jQd0o0VHiRJCt6H8rpapI6lCGB1P1naGjI4hAhAw0t2qQK9ckInQbweBJd&#10;DZFJ+rl6d7W8mNORpLPL1eVi/TaXEOXzbY8hflRgWdpUHGmoGV0c70NMbET5nJKKObjTxuTBGsf6&#10;il+sFxnf+qbiTW3GHsHoJiWmKwH39c4gO4pkk/xNHMJ5mtWRzGq0rfj6lCTKpMwH1+SKUWgz7omV&#10;cZNUSZ1RpzjUA9PEY5kKJOVqaB5JO4TRm/SWaNMB/uasJ19WPPw6CFScmU+O9L8i1ycjnwd4HtTn&#10;gXCSoCoeORu3uzia/+BR7zuqNE7cwQ3NrNVZzhdWE33yXlZ5eifJ3Odxznp5zdsnAAAA//8DAFBL&#10;AwQUAAYACAAAACEANog0eeAAAAALAQAADwAAAGRycy9kb3ducmV2LnhtbEyPy07DMBBF90j8gzVI&#10;7KiTFKwQ4lSoUoXEBlHYsHNj5wH2ONhuG/r1TFewnDtXZ87Uq9lZdjAhjh4l5IsMmMHW6xF7Ce9v&#10;m5sSWEwKtbIejYQfE2HVXF7UqtL+iK/msE09IwjGSkkYUpoqzmM7GKfiwk8Gadf54FSiMfRcB3Uk&#10;uLO8yDLBnRqRLgxqMuvBtF/bvZMgCvtcfj59hNNLt+nWbYl4+l5KeX01Pz4AS2ZOf2U465M6NOS0&#10;83vUkVliiDtqUr4UObBzIRe3FO0kFNl9Abyp+f8fml8AAAD//wMAUEsBAi0AFAAGAAgAAAAhALaD&#10;OJL+AAAA4QEAABMAAAAAAAAAAAAAAAAAAAAAAFtDb250ZW50X1R5cGVzXS54bWxQSwECLQAUAAYA&#10;CAAAACEAOP0h/9YAAACUAQAACwAAAAAAAAAAAAAAAAAvAQAAX3JlbHMvLnJlbHNQSwECLQAUAAYA&#10;CAAAACEAV5EPMxgCAAAVBAAADgAAAAAAAAAAAAAAAAAuAgAAZHJzL2Uyb0RvYy54bWxQSwECLQAU&#10;AAYACAAAACEANog0eeAAAAALAQAADwAAAAAAAAAAAAAAAAByBAAAZHJzL2Rvd25yZXYueG1sUEsF&#10;BgAAAAAEAAQA8wAAAH8FAAAAAA==&#10;" filled="f" strokeweight="3pt">
                <v:stroke linestyle="thinThin"/>
                <v:textbox inset="2mm,2mm,2mm,2mm">
                  <w:txbxContent>
                    <w:p w14:paraId="38D4D8F4" w14:textId="77777777" w:rsidR="009262FD" w:rsidRPr="003C7B8C" w:rsidRDefault="009262FD">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00415FD8">
                        <w:rPr>
                          <w:rFonts w:hint="eastAsia"/>
                          <w:b/>
                          <w:bCs/>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v:textbox>
                <w10:wrap anchorx="margin" anchory="margin"/>
              </v:shape>
            </w:pict>
          </mc:Fallback>
        </mc:AlternateContent>
      </w:r>
      <w:r>
        <w:rPr>
          <w:noProof/>
          <w:sz w:val="20"/>
        </w:rPr>
        <w:drawing>
          <wp:anchor distT="0" distB="0" distL="114300" distR="114300" simplePos="0" relativeHeight="251659776" behindDoc="0" locked="0" layoutInCell="1" allowOverlap="1" wp14:anchorId="61FA7FDC" wp14:editId="038F2242">
            <wp:simplePos x="0" y="0"/>
            <wp:positionH relativeFrom="column">
              <wp:posOffset>301625</wp:posOffset>
            </wp:positionH>
            <wp:positionV relativeFrom="page">
              <wp:posOffset>193675</wp:posOffset>
            </wp:positionV>
            <wp:extent cx="1628775" cy="612140"/>
            <wp:effectExtent l="0" t="0" r="0" b="0"/>
            <wp:wrapNone/>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22643" w14:textId="3145A9EE" w:rsidR="00FD7645" w:rsidRDefault="00FD7645">
      <w:pPr>
        <w:snapToGrid w:val="0"/>
      </w:pPr>
    </w:p>
    <w:p w14:paraId="1F52BE52" w14:textId="10FE746E" w:rsidR="00FD7645" w:rsidRDefault="00002EED">
      <w:pPr>
        <w:snapToGrid w:val="0"/>
      </w:pPr>
      <w:r w:rsidRPr="00002EED">
        <w:rPr>
          <w:rFonts w:ascii="ＭＳ Ｐ明朝" w:eastAsia="ＭＳ Ｐ明朝" w:hAnsi="ＭＳ Ｐ明朝"/>
          <w:noProof/>
          <w:sz w:val="18"/>
        </w:rPr>
        <mc:AlternateContent>
          <mc:Choice Requires="wps">
            <w:drawing>
              <wp:anchor distT="45720" distB="45720" distL="114300" distR="114300" simplePos="0" relativeHeight="251683328" behindDoc="1" locked="0" layoutInCell="1" allowOverlap="1" wp14:anchorId="44BA63DF" wp14:editId="01099FC0">
                <wp:simplePos x="0" y="0"/>
                <wp:positionH relativeFrom="column">
                  <wp:posOffset>5547995</wp:posOffset>
                </wp:positionH>
                <wp:positionV relativeFrom="paragraph">
                  <wp:posOffset>1950085</wp:posOffset>
                </wp:positionV>
                <wp:extent cx="1176655" cy="267335"/>
                <wp:effectExtent l="302260" t="2540" r="306705" b="1905"/>
                <wp:wrapTight wrapText="bothSides">
                  <wp:wrapPolygon edited="0">
                    <wp:start x="21436" y="-4813"/>
                    <wp:lineTo x="19526" y="-17706"/>
                    <wp:lineTo x="14839" y="-4254"/>
                    <wp:lineTo x="12738" y="-18436"/>
                    <wp:lineTo x="8051" y="-4983"/>
                    <wp:lineTo x="1747" y="-5265"/>
                    <wp:lineTo x="1161" y="-3583"/>
                    <wp:lineTo x="-826" y="16820"/>
                    <wp:lineTo x="-635" y="18110"/>
                    <wp:lineTo x="320" y="24556"/>
                    <wp:lineTo x="19041" y="24110"/>
                    <wp:lineTo x="23231" y="15759"/>
                    <wp:lineTo x="22200" y="344"/>
                    <wp:lineTo x="21436" y="-4813"/>
                  </wp:wrapPolygon>
                </wp:wrapTight>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186566">
                          <a:off x="0" y="0"/>
                          <a:ext cx="1176655" cy="267335"/>
                        </a:xfrm>
                        <a:prstGeom prst="rect">
                          <a:avLst/>
                        </a:prstGeom>
                        <a:solidFill>
                          <a:srgbClr val="FFFFFF"/>
                        </a:solidFill>
                        <a:ln w="9525">
                          <a:solidFill>
                            <a:srgbClr val="000000"/>
                          </a:solidFill>
                          <a:miter lim="800000"/>
                          <a:headEnd/>
                          <a:tailEnd/>
                        </a:ln>
                      </wps:spPr>
                      <wps:txbx>
                        <w:txbxContent>
                          <w:p w14:paraId="49A91AC3" w14:textId="65E8F121" w:rsidR="00002EED" w:rsidRPr="00002EED" w:rsidRDefault="00002EED">
                            <w:pPr>
                              <w:rPr>
                                <w:sz w:val="18"/>
                                <w:szCs w:val="18"/>
                              </w:rPr>
                            </w:pPr>
                            <w:r w:rsidRPr="00002EED">
                              <w:rPr>
                                <w:rFonts w:hint="eastAsia"/>
                                <w:sz w:val="18"/>
                                <w:szCs w:val="18"/>
                              </w:rPr>
                              <w:t>京阪本線　滝井駅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BA63DF" id="テキスト ボックス 2" o:spid="_x0000_s1029" type="#_x0000_t202" style="position:absolute;left:0;text-align:left;margin-left:436.85pt;margin-top:153.55pt;width:92.65pt;height:21.05pt;rotation:-3728380fd;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Y2HwIAADUEAAAOAAAAZHJzL2Uyb0RvYy54bWysk9uO2yAQhu8r9R0Q943jJHayVpzVNttU&#10;lbYHadsHwBjHqJihQGKnT9+BWEl6uqnqC8Qw+J+Zb4b1/dApchTWSdAlTSdTSoTmUEu9L+mXz7tX&#10;K0qcZ7pmCrQo6Uk4er95+WLdm0LMoAVVC0tQRLuiNyVtvTdFkjjeio65CRih0dmA7ZhH0+6T2rIe&#10;1TuVzKbTPOnB1sYCF87h6ePZSTdRv2kE9x+bxglPVEkxNx9XG9cqrMlmzYq9ZaaVfEyD/UMWHZMa&#10;g16kHpln5GDlb1Kd5BYcNH7CoUugaSQXsQasJp3+Us1zy4yItSAcZy6Y3P+T5R+Oz+aTJX54DQM2&#10;MBbhzBPwr45o2LZM78WDtdC3gtUYOA3Ikt64Yvw1oHaFCyJV/x5qbDI7eIhCQ2M7YgGpp6t0lWd5&#10;Ho+xbILBsB+nSw/E4AkPGaTLPM8ySjj6ZvlyPs9iRFYEsYDYWOffCuhI2JTUYo+jKjs+OR+Su14J&#10;1x0oWe+kUtGw+2qrLDkynIdd/Eb1n64pTfqS3mWz7MzjrxLT+P1JopMeB1vJrqSryyVWBIpvdB3H&#10;zjOpzntMWekRayB5ZuqHaiCyLuk8BAiUK6hPyDkSRXr47hBAC/Y7JT3OcEndtwOzghL1TmOv7tLF&#10;Igx9NBbZcoaGvfVUtx6mOUqV1FNy3m59fCiBm4YH7GkjI99rJmPKOJsR+/iOwvDf2vHW9bVvfgAA&#10;AP//AwBQSwMEFAAGAAgAAAAhAPInKfLjAAAACwEAAA8AAABkcnMvZG93bnJldi54bWxMj8FOwzAQ&#10;RO9I/IO1SFwQtUnjkIY4VUGCXpBQSy/ctrGJQ2M7st02/D3mBMfVPM28rZeTGchJ+dA7K+BuxoAo&#10;2zrZ207A7v35tgQSIlqJg7NKwLcKsGwuL2qspDvbjTptY0dSiQ0VCtAxjhWlodXKYJi5UdmUfTpv&#10;MKbTd1R6PKdyM9CMsYIa7G1a0DiqJ63aw/ZoBPiv4vXj8QUPerXevbGbDQ9dwYW4vppWD0CimuIf&#10;DL/6SR2a5LR3RysDGQQscj5PqIBszjmQRCzK+xzIXkCesRJoU9P/PzQ/AAAA//8DAFBLAQItABQA&#10;BgAIAAAAIQC2gziS/gAAAOEBAAATAAAAAAAAAAAAAAAAAAAAAABbQ29udGVudF9UeXBlc10ueG1s&#10;UEsBAi0AFAAGAAgAAAAhADj9If/WAAAAlAEAAAsAAAAAAAAAAAAAAAAALwEAAF9yZWxzLy5yZWxz&#10;UEsBAi0AFAAGAAgAAAAhANtYdjYfAgAANQQAAA4AAAAAAAAAAAAAAAAALgIAAGRycy9lMm9Eb2Mu&#10;eG1sUEsBAi0AFAAGAAgAAAAhAPInKfLjAAAACwEAAA8AAAAAAAAAAAAAAAAAeQQAAGRycy9kb3du&#10;cmV2LnhtbFBLBQYAAAAABAAEAPMAAACJBQAAAAA=&#10;">
                <v:textbox>
                  <w:txbxContent>
                    <w:p w14:paraId="49A91AC3" w14:textId="65E8F121" w:rsidR="00002EED" w:rsidRPr="00002EED" w:rsidRDefault="00002EED">
                      <w:pPr>
                        <w:rPr>
                          <w:rFonts w:hint="eastAsia"/>
                          <w:sz w:val="18"/>
                          <w:szCs w:val="18"/>
                        </w:rPr>
                      </w:pPr>
                      <w:r w:rsidRPr="00002EED">
                        <w:rPr>
                          <w:rFonts w:hint="eastAsia"/>
                          <w:sz w:val="18"/>
                          <w:szCs w:val="18"/>
                        </w:rPr>
                        <w:t>京阪本線　滝井駅</w:t>
                      </w:r>
                    </w:p>
                  </w:txbxContent>
                </v:textbox>
                <w10:wrap type="tight"/>
              </v:shape>
            </w:pict>
          </mc:Fallback>
        </mc:AlternateContent>
      </w:r>
      <w:r w:rsidR="00C13A3F">
        <w:rPr>
          <w:noProof/>
        </w:rPr>
        <w:drawing>
          <wp:anchor distT="0" distB="0" distL="114300" distR="114300" simplePos="0" relativeHeight="251681280" behindDoc="0" locked="0" layoutInCell="1" allowOverlap="1" wp14:anchorId="38411D56" wp14:editId="2CDC0D54">
            <wp:simplePos x="0" y="0"/>
            <wp:positionH relativeFrom="margin">
              <wp:posOffset>47708</wp:posOffset>
            </wp:positionH>
            <wp:positionV relativeFrom="paragraph">
              <wp:posOffset>295082</wp:posOffset>
            </wp:positionV>
            <wp:extent cx="3227705" cy="4953635"/>
            <wp:effectExtent l="0" t="0" r="0" b="0"/>
            <wp:wrapSquare wrapText="bothSides"/>
            <wp:docPr id="596170472" name="図 5">
              <a:extLst xmlns:a="http://schemas.openxmlformats.org/drawingml/2006/main">
                <a:ext uri="{FF2B5EF4-FFF2-40B4-BE49-F238E27FC236}">
                  <a16:creationId xmlns:a16="http://schemas.microsoft.com/office/drawing/2014/main" id="{24BB184C-4A4C-65E1-4E8C-85987203E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24BB184C-4A4C-65E1-4E8C-85987203E6DF}"/>
                        </a:ext>
                      </a:extLst>
                    </pic:cNvPr>
                    <pic:cNvPicPr>
                      <a:picLocks noChangeAspect="1" noChangeArrowheads="1"/>
                      <a:extLst>
                        <a:ext uri="{84589F7E-364E-4C9E-8A38-B11213B215E9}">
                          <a14:cameraTool xmlns:a14="http://schemas.microsoft.com/office/drawing/2010/main" cellRange="$A$1:$I$108"/>
                        </a:ext>
                      </a:extLst>
                    </pic:cNvPicPr>
                  </pic:nvPicPr>
                  <pic:blipFill>
                    <a:blip r:embed="rId9"/>
                    <a:srcRect/>
                    <a:stretch>
                      <a:fillRect/>
                    </a:stretch>
                  </pic:blipFill>
                  <pic:spPr bwMode="auto">
                    <a:xfrm>
                      <a:off x="0" y="0"/>
                      <a:ext cx="3227705" cy="4953635"/>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A2F6B48" w14:textId="28646449" w:rsidR="00CA5655" w:rsidRDefault="00593A31" w:rsidP="00C861D3">
      <w:pPr>
        <w:snapToGrid w:val="0"/>
      </w:pPr>
      <w:r>
        <w:rPr>
          <w:rFonts w:hint="eastAsia"/>
          <w:noProof/>
        </w:rPr>
        <mc:AlternateContent>
          <mc:Choice Requires="wps">
            <w:drawing>
              <wp:anchor distT="0" distB="0" distL="114300" distR="114300" simplePos="0" relativeHeight="251677184" behindDoc="0" locked="0" layoutInCell="1" allowOverlap="1" wp14:anchorId="6F061B80" wp14:editId="490E46FF">
                <wp:simplePos x="0" y="0"/>
                <wp:positionH relativeFrom="column">
                  <wp:posOffset>5358919</wp:posOffset>
                </wp:positionH>
                <wp:positionV relativeFrom="paragraph">
                  <wp:posOffset>593221</wp:posOffset>
                </wp:positionV>
                <wp:extent cx="506355" cy="449686"/>
                <wp:effectExtent l="28258" t="9842" r="36512" b="17463"/>
                <wp:wrapNone/>
                <wp:docPr id="10" name="Oval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98182">
                          <a:off x="0" y="0"/>
                          <a:ext cx="506355" cy="449686"/>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8744CD2" id="Oval 595" o:spid="_x0000_s1026" style="position:absolute;left:0;text-align:left;margin-left:421.95pt;margin-top:46.7pt;width:39.85pt;height:35.4pt;rotation:3056361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TpfQIAAPsEAAAOAAAAZHJzL2Uyb0RvYy54bWysVNFu2yAUfZ+0f0C8p7ZTO3WsOlUVx9Ok&#10;bq3U7QMIxjEaBgYkTjft33fBbtqsL9M0P2DgwuGcew9c3xx7gQ7MWK5kiZOLGCMmqWq43JX465d6&#10;lmNkHZENEUqyEj8xi29W799dD7pgc9Up0TCDAETaYtAl7pzTRRRZ2rGe2AulmYRgq0xPHAzNLmoM&#10;GQC9F9E8jhfRoEyjjaLMWpitxiBeBfy2ZdTdt61lDokSAzcXWhParW+j1TUpdobojtOJBvkHFj3h&#10;Eg49QVXEEbQ3/A1Uz6lRVrXugqo+Um3LKQsaQE0S/6HmsSOaBS2QHKtPabL/D5Z+PjwYxBuoHaRH&#10;kh5qdH8gAmXLzCdn0LaANY/6wXh5Vt8p+s0iqdYdkTt2a4waOkYaoJT49dHZBj+wsBVth0+qAWiy&#10;dyrk6diaHhkF9ZhfLfMkn4dZyAc6huI8nYrDjg5RmMzixWWWYUQhlKbLRb4I55HCQ3lu2lj3gake&#10;+U6JmRBcW58+UpDDnXWe3csqPy1VzYUIFhASDcAlS+M47LBK8MZHg2qz266FQZCXEtd1DN909tky&#10;o/ayCWg+I5up7wgXYx9OF9LjgSTgM/VGm/xcxstNvsnTWTpfbGZpXFWz23qdzhZ1cpVVl9V6XSW/&#10;PLUkLTreNEx6ds+WTdK/s8R0eUaznUx7psKei63heys2OqcRMguqnv9BXbCCr/7ooq1qnsAJoeZg&#10;NXgzoEidMj8wGuD+ldh+3xPDMBIfJbjpKp2DA5ELgzxfwhbzOrB9FSCSAlCJHUZjd+3GK77Xhu86&#10;OCcJRZXqFvzX8mAF782R0+RauGGB//Qa+Cv8ehxWvbxZq98AAAD//wMAUEsDBBQABgAIAAAAIQC2&#10;HLjl3gAAAAoBAAAPAAAAZHJzL2Rvd25yZXYueG1sTI9BasMwEEX3hd5BTKGb0sgOwciu5ZAUSgtd&#10;1ckBFGtiiViSsZTYvX2nq3Y3wzz+vF9vFzewG07RBi8hX2XA0HdBW99LOB7engWwmJTXaggeJXxj&#10;hG1zf1erSofZf+GtTT2jEB8rJcGkNFacx86gU3EVRvR0O4fJqUTr1HM9qZnC3cDXWVZwp6ynD0aN&#10;+Gqwu7RXJ2G01vLD/t3w5eNpvxPzZNr8U8rHh2X3Aizhkv5g+NUndWjI6RSuXkc2SBAbsSGUBlEC&#10;I6DMyzWwE5GFKIA3Nf9fofkBAAD//wMAUEsBAi0AFAAGAAgAAAAhALaDOJL+AAAA4QEAABMAAAAA&#10;AAAAAAAAAAAAAAAAAFtDb250ZW50X1R5cGVzXS54bWxQSwECLQAUAAYACAAAACEAOP0h/9YAAACU&#10;AQAACwAAAAAAAAAAAAAAAAAvAQAAX3JlbHMvLnJlbHNQSwECLQAUAAYACAAAACEAWRI06X0CAAD7&#10;BAAADgAAAAAAAAAAAAAAAAAuAgAAZHJzL2Uyb0RvYy54bWxQSwECLQAUAAYACAAAACEAthy45d4A&#10;AAAKAQAADwAAAAAAAAAAAAAAAADXBAAAZHJzL2Rvd25yZXYueG1sUEsFBgAAAAAEAAQA8wAAAOIF&#10;AAAAAA==&#10;" filled="f" strokecolor="red" strokeweight="2pt">
                <v:textbox inset="5.85pt,.7pt,5.85pt,.7pt"/>
              </v:oval>
            </w:pict>
          </mc:Fallback>
        </mc:AlternateContent>
      </w:r>
      <w:r>
        <w:rPr>
          <w:rFonts w:hint="eastAsia"/>
          <w:noProof/>
        </w:rPr>
        <mc:AlternateContent>
          <mc:Choice Requires="wps">
            <w:drawing>
              <wp:anchor distT="0" distB="0" distL="114300" distR="114300" simplePos="0" relativeHeight="251679232" behindDoc="0" locked="0" layoutInCell="1" allowOverlap="1" wp14:anchorId="62060F8A" wp14:editId="05C448F6">
                <wp:simplePos x="0" y="0"/>
                <wp:positionH relativeFrom="column">
                  <wp:posOffset>5764015</wp:posOffset>
                </wp:positionH>
                <wp:positionV relativeFrom="paragraph">
                  <wp:posOffset>772290</wp:posOffset>
                </wp:positionV>
                <wp:extent cx="548023" cy="228439"/>
                <wp:effectExtent l="19050" t="57150" r="23495" b="19685"/>
                <wp:wrapNone/>
                <wp:docPr id="18" name="左矢印 18"/>
                <wp:cNvGraphicFramePr/>
                <a:graphic xmlns:a="http://schemas.openxmlformats.org/drawingml/2006/main">
                  <a:graphicData uri="http://schemas.microsoft.com/office/word/2010/wordprocessingShape">
                    <wps:wsp>
                      <wps:cNvSpPr/>
                      <wps:spPr>
                        <a:xfrm rot="662306">
                          <a:off x="0" y="0"/>
                          <a:ext cx="548023" cy="22843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47B5A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8" o:spid="_x0000_s1026" type="#_x0000_t66" style="position:absolute;left:0;text-align:left;margin-left:453.85pt;margin-top:60.8pt;width:43.15pt;height:18pt;rotation:723415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UKsAIAAMEFAAAOAAAAZHJzL2Uyb0RvYy54bWysVM1u2zAMvg/YOwi6r3bcNGuDOkXQIsOA&#10;oi3WDj0rshQbkEVNUuJk77BnGLDDzrvtiYq9xij5p1lX7FDMB0MUyY/kJ5KnZ9takY2wrgKd09FB&#10;SonQHIpKr3L68W7x5pgS55kumAItcroTjp7NXr86bcxUZFCCKoQlCKLdtDE5Lb030yRxvBQ1cwdg&#10;hEalBFszj6JdJYVlDaLXKsnSdJI0YAtjgQvn8PaiVdJZxJdScH8tpROeqJxibj7+bfwvwz+ZnbLp&#10;yjJTVrxLg70gi5pVGoMOUBfMM7K21V9QdcUtOJD+gEOdgJQVF7EGrGaUPqnmtmRGxFqQHGcGmtz/&#10;g+VXmxtLqgLfDl9Ksxrf6OHn919fvz18+UHwDglqjJui3a25sZ3k8Biq3UpbEwvI6mSSHaaTSAEW&#10;RbaR4d3AsNh6wvHyaHycZoeUcFRl2fH48CQESFqkgGis8+8E1CQccqqE9HNroYnIbHPpfGvf2wUf&#10;B6oqFpVSUbCr5bmyZMPwxReLFL8uxB9mSr/ME1MNrkngpGUhnvxOiQCo9AchkU4sNYspx0YWQ0KM&#10;c6H9qFWVrBBtnkf7aYbWDx6RlwgYkCXWN2B3AL1lC9JjtwR19sFVxDkYnNN/JdY6Dx4xMmg/ONeV&#10;BvscgMKqusitfU9SS01gaQnFDpst9gvOojN8UeErXzLnb5jFscNLXCX+Gn9SQZNT6E6UlGA/P3cf&#10;7HEaUEtJg2OcU/dpzaygRL3XOCcno/E4zH0UxkdvMxTsvma5r9Hr+hywb0Yxu3gM9l71R2mhvseN&#10;Mw9RUcU0x9g55d72wrlv1wvuLC7m82iGs26Yv9S3hgfwwGpo4LvtPbOma3WPM3IF/ciz6ZNmb22D&#10;p4b52oOs4iQ88trxjXsiNk6308Ii2pej1ePmnf0GAAD//wMAUEsDBBQABgAIAAAAIQDF0j3T4AAA&#10;AAsBAAAPAAAAZHJzL2Rvd25yZXYueG1sTI/NTsMwEITvSLyDtUjcqJ0CCQ5xqgqJHwkulF64ufGS&#10;BOJ1FLtteHuWExx35tPsTLWa/SAOOMU+kIFsoUAgNcH11BrYvt1f3ICIyZKzQyA08I0RVvXpSWVL&#10;F470iodNagWHUCytgS6lsZQyNh16GxdhRGLvI0zeJj6nVrrJHjncD3KpVC697Yk/dHbEuw6br83e&#10;G6AH5dfb5+798eUyFLPO9JP8TMacn83rWxAJ5/QHw299rg41d9qFPbkoBgNaFQWjbCyzHAQTWl/x&#10;uh0r10UOsq7k/w31DwAAAP//AwBQSwECLQAUAAYACAAAACEAtoM4kv4AAADhAQAAEwAAAAAAAAAA&#10;AAAAAAAAAAAAW0NvbnRlbnRfVHlwZXNdLnhtbFBLAQItABQABgAIAAAAIQA4/SH/1gAAAJQBAAAL&#10;AAAAAAAAAAAAAAAAAC8BAABfcmVscy8ucmVsc1BLAQItABQABgAIAAAAIQDdUfUKsAIAAMEFAAAO&#10;AAAAAAAAAAAAAAAAAC4CAABkcnMvZTJvRG9jLnhtbFBLAQItABQABgAIAAAAIQDF0j3T4AAAAAsB&#10;AAAPAAAAAAAAAAAAAAAAAAoFAABkcnMvZG93bnJldi54bWxQSwUGAAAAAAQABADzAAAAFwYAAAAA&#10;" adj="4502" fillcolor="red" strokecolor="red" strokeweight="1pt"/>
            </w:pict>
          </mc:Fallback>
        </mc:AlternateContent>
      </w:r>
      <w:r>
        <w:rPr>
          <w:rFonts w:hint="eastAsia"/>
          <w:noProof/>
        </w:rPr>
        <mc:AlternateContent>
          <mc:Choice Requires="wps">
            <w:drawing>
              <wp:anchor distT="0" distB="0" distL="114300" distR="114300" simplePos="0" relativeHeight="251680256" behindDoc="0" locked="0" layoutInCell="1" allowOverlap="1" wp14:anchorId="322F1AA3" wp14:editId="042D4301">
                <wp:simplePos x="0" y="0"/>
                <wp:positionH relativeFrom="column">
                  <wp:posOffset>6306172</wp:posOffset>
                </wp:positionH>
                <wp:positionV relativeFrom="paragraph">
                  <wp:posOffset>642815</wp:posOffset>
                </wp:positionV>
                <wp:extent cx="1041400" cy="533400"/>
                <wp:effectExtent l="0" t="0" r="25400" b="19050"/>
                <wp:wrapNone/>
                <wp:docPr id="17" name="テキスト ボックス 17"/>
                <wp:cNvGraphicFramePr/>
                <a:graphic xmlns:a="http://schemas.openxmlformats.org/drawingml/2006/main">
                  <a:graphicData uri="http://schemas.microsoft.com/office/word/2010/wordprocessingShape">
                    <wps:wsp>
                      <wps:cNvSpPr txBox="1"/>
                      <wps:spPr>
                        <a:xfrm>
                          <a:off x="0" y="0"/>
                          <a:ext cx="1041400" cy="533400"/>
                        </a:xfrm>
                        <a:prstGeom prst="rect">
                          <a:avLst/>
                        </a:prstGeom>
                        <a:solidFill>
                          <a:schemeClr val="lt1"/>
                        </a:solidFill>
                        <a:ln w="6350">
                          <a:solidFill>
                            <a:prstClr val="black"/>
                          </a:solidFill>
                        </a:ln>
                      </wps:spPr>
                      <wps:txbx>
                        <w:txbxContent>
                          <w:p w14:paraId="13961CA8" w14:textId="584D54B2" w:rsidR="00DE2E07" w:rsidRDefault="00DE2E07">
                            <w:r>
                              <w:rPr>
                                <w:rFonts w:hint="eastAsia"/>
                              </w:rPr>
                              <w:t>集合</w:t>
                            </w:r>
                            <w:r>
                              <w:t>場所</w:t>
                            </w:r>
                          </w:p>
                          <w:p w14:paraId="29B71F8F" w14:textId="6B880357" w:rsidR="00DE2E07" w:rsidRDefault="00DE2E07">
                            <w:r>
                              <w:rPr>
                                <w:rFonts w:hint="eastAsia"/>
                              </w:rPr>
                              <w:t>たきい</w:t>
                            </w:r>
                            <w:r>
                              <w:t>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2F1AA3" id="テキスト ボックス 17" o:spid="_x0000_s1030" type="#_x0000_t202" style="position:absolute;left:0;text-align:left;margin-left:496.55pt;margin-top:50.6pt;width:82pt;height:42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5nHOgIAAIMEAAAOAAAAZHJzL2Uyb0RvYy54bWysVE1v2zAMvQ/YfxB0X+wkTrcZcYosRYYB&#10;RVsgHXpWZCk2JouapMTOfv0o2flot9Owi0yJ1BP5+Oj5bdcochDW1aALOh6llAjNoaz1rqDfn9cf&#10;PlHiPNMlU6BFQY/C0dvF+3fz1uRiAhWoUliCINrlrSlo5b3Jk8TxSjTMjcAIjU4JtmEet3aXlJa1&#10;iN6oZJKmN0kLtjQWuHAOT+96J11EfCkF949SOuGJKijm5uNq47oNa7KYs3xnmalqPqTB/iGLhtUa&#10;Hz1D3THPyN7Wf0A1NbfgQPoRhyYBKWsuYg1YzTh9U82mYkbEWpAcZ840uf8Hyx8OG/Nkie++QIcN&#10;DIS0xuUOD0M9nbRN+GKmBP1I4fFMm+g84eFSmo2zFF0cfbPpNNgIk1xuG+v8VwENCUZBLbYlssUO&#10;9873oaeQ8JgDVZfrWqm4CVIQK2XJgWETlY85IvirKKVJW9Cb6SyNwK98Afp8f6sY/zGkdxWFeEpj&#10;zpfag+W7bUfqsqDZiZctlEeky0KvJGf4ukb4e+b8E7MoHaQBx8E/4iIVYE4wWJRUYH/97TzEY0fR&#10;S0mLUiyo+7lnVlCivmns9edxlgXtxk02+zjBjb32bK89et+sAIka4+AZHs0Q79XJlBaaF5yaZXgV&#10;XUxzfLug/mSufD8gOHVcLJcxCNVqmL/XG8MDdGhMoPW5e2HWDG31KIgHOImW5W+628eGmxqWew+y&#10;jq0PPPesDvSj0qN4hqkMo3S9j1GXf8fiNwAAAP//AwBQSwMEFAAGAAgAAAAhAPZ5FkneAAAADAEA&#10;AA8AAABkcnMvZG93bnJldi54bWxMj8FOwzAQRO9I/IO1SNyok6BCEuJUgAoXThTE2Y1d2yJeR7ab&#10;hr9ne4Lb7s5o9k23WfzIZh2TCyigXBXANA5BOTQCPj9ebmpgKUtUcgyoBfzoBJv+8qKTrQonfNfz&#10;LhtGIZhaKcDmPLWcp8FqL9MqTBpJO4ToZaY1Gq6iPFG4H3lVFHfcS4f0wcpJP1s9fO+OXsD2yTRm&#10;qGW021o5Ny9fhzfzKsT11fL4ACzrJf+Z4YxP6NAT0z4cUSU2Cmia25KsJBRlBezsKNf3dNrTVK8r&#10;4H3H/5fofwEAAP//AwBQSwECLQAUAAYACAAAACEAtoM4kv4AAADhAQAAEwAAAAAAAAAAAAAAAAAA&#10;AAAAW0NvbnRlbnRfVHlwZXNdLnhtbFBLAQItABQABgAIAAAAIQA4/SH/1gAAAJQBAAALAAAAAAAA&#10;AAAAAAAAAC8BAABfcmVscy8ucmVsc1BLAQItABQABgAIAAAAIQAoZ5nHOgIAAIMEAAAOAAAAAAAA&#10;AAAAAAAAAC4CAABkcnMvZTJvRG9jLnhtbFBLAQItABQABgAIAAAAIQD2eRZJ3gAAAAwBAAAPAAAA&#10;AAAAAAAAAAAAAJQEAABkcnMvZG93bnJldi54bWxQSwUGAAAAAAQABADzAAAAnwUAAAAA&#10;" fillcolor="white [3201]" strokeweight=".5pt">
                <v:textbox>
                  <w:txbxContent>
                    <w:p w14:paraId="13961CA8" w14:textId="584D54B2" w:rsidR="00DE2E07" w:rsidRDefault="00DE2E07">
                      <w:r>
                        <w:rPr>
                          <w:rFonts w:hint="eastAsia"/>
                        </w:rPr>
                        <w:t>集合</w:t>
                      </w:r>
                      <w:r>
                        <w:t>場所</w:t>
                      </w:r>
                    </w:p>
                    <w:p w14:paraId="29B71F8F" w14:textId="6B880357" w:rsidR="00DE2E07" w:rsidRDefault="00DE2E07">
                      <w:r>
                        <w:rPr>
                          <w:rFonts w:hint="eastAsia"/>
                        </w:rPr>
                        <w:t>たきい</w:t>
                      </w:r>
                      <w:r>
                        <w:t>公園</w:t>
                      </w:r>
                    </w:p>
                  </w:txbxContent>
                </v:textbox>
              </v:shape>
            </w:pict>
          </mc:Fallback>
        </mc:AlternateContent>
      </w:r>
      <w:r>
        <w:rPr>
          <w:noProof/>
        </w:rPr>
        <w:drawing>
          <wp:anchor distT="0" distB="0" distL="114300" distR="114300" simplePos="0" relativeHeight="251676160" behindDoc="0" locked="0" layoutInCell="1" allowOverlap="1" wp14:anchorId="3CC13D8B" wp14:editId="7D161191">
            <wp:simplePos x="0" y="0"/>
            <wp:positionH relativeFrom="column">
              <wp:posOffset>3309620</wp:posOffset>
            </wp:positionH>
            <wp:positionV relativeFrom="paragraph">
              <wp:posOffset>165735</wp:posOffset>
            </wp:positionV>
            <wp:extent cx="4051300" cy="3059430"/>
            <wp:effectExtent l="0" t="0" r="6350" b="762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433" b="6329"/>
                    <a:stretch/>
                  </pic:blipFill>
                  <pic:spPr bwMode="auto">
                    <a:xfrm>
                      <a:off x="0" y="0"/>
                      <a:ext cx="4051300" cy="305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D874A9" w14:textId="16BEFF57" w:rsidR="00593A31" w:rsidRDefault="00593A31" w:rsidP="00C861D3">
      <w:pPr>
        <w:snapToGrid w:val="0"/>
        <w:ind w:firstLineChars="800" w:firstLine="1606"/>
        <w:jc w:val="left"/>
        <w:rPr>
          <w:rFonts w:eastAsia="ＭＳ ゴシック"/>
          <w:b/>
          <w:bCs/>
          <w:color w:val="000000"/>
          <w:sz w:val="20"/>
        </w:rPr>
      </w:pPr>
      <w:r>
        <w:rPr>
          <w:rFonts w:eastAsia="ＭＳ ゴシック" w:hint="eastAsia"/>
          <w:b/>
          <w:bCs/>
          <w:color w:val="000000"/>
          <w:sz w:val="20"/>
        </w:rPr>
        <w:t>・・現地までのアクセス・・</w:t>
      </w:r>
    </w:p>
    <w:p w14:paraId="38565E82" w14:textId="7577110F" w:rsidR="009E58AB" w:rsidRDefault="009E58AB" w:rsidP="00C861D3">
      <w:pPr>
        <w:snapToGrid w:val="0"/>
        <w:ind w:firstLineChars="800" w:firstLine="1606"/>
        <w:jc w:val="left"/>
        <w:rPr>
          <w:rFonts w:eastAsia="ＭＳ ゴシック"/>
          <w:b/>
          <w:bCs/>
          <w:color w:val="000000"/>
          <w:sz w:val="20"/>
        </w:rPr>
      </w:pPr>
    </w:p>
    <w:p w14:paraId="44B95D8C" w14:textId="0A484151" w:rsidR="00C861D3" w:rsidRDefault="00593A31" w:rsidP="00C861D3">
      <w:pPr>
        <w:snapToGrid w:val="0"/>
        <w:ind w:firstLineChars="100" w:firstLine="180"/>
        <w:jc w:val="left"/>
        <w:rPr>
          <w:rFonts w:eastAsia="ＭＳ ゴシック"/>
          <w:color w:val="000000"/>
          <w:sz w:val="18"/>
        </w:rPr>
      </w:pPr>
      <w:r>
        <w:rPr>
          <w:rFonts w:eastAsia="ＭＳ ゴシック" w:hint="eastAsia"/>
          <w:color w:val="000000"/>
          <w:sz w:val="18"/>
        </w:rPr>
        <w:t>●輪行の場合　京阪本線･滝井駅</w:t>
      </w:r>
      <w:r w:rsidR="009E58AB">
        <w:rPr>
          <w:rFonts w:eastAsia="ＭＳ ゴシック" w:hint="eastAsia"/>
          <w:color w:val="000000"/>
          <w:sz w:val="18"/>
        </w:rPr>
        <w:t xml:space="preserve">　</w:t>
      </w:r>
      <w:r>
        <w:rPr>
          <w:rFonts w:eastAsia="ＭＳ ゴシック" w:hint="eastAsia"/>
          <w:color w:val="000000"/>
          <w:sz w:val="18"/>
        </w:rPr>
        <w:t>北西へ150m、</w:t>
      </w:r>
    </w:p>
    <w:p w14:paraId="00006159" w14:textId="3D30A63A" w:rsidR="00593A31" w:rsidRDefault="00593A31" w:rsidP="00C861D3">
      <w:pPr>
        <w:snapToGrid w:val="0"/>
        <w:ind w:firstLineChars="800" w:firstLine="1440"/>
        <w:jc w:val="left"/>
        <w:rPr>
          <w:rFonts w:eastAsia="ＭＳ ゴシック"/>
          <w:color w:val="000000"/>
          <w:sz w:val="18"/>
        </w:rPr>
      </w:pPr>
      <w:r>
        <w:rPr>
          <w:rFonts w:eastAsia="ＭＳ ゴシック" w:hint="eastAsia"/>
          <w:color w:val="000000"/>
          <w:sz w:val="18"/>
        </w:rPr>
        <w:t>大阪メトロ</w:t>
      </w:r>
      <w:r w:rsidR="00C861D3">
        <w:rPr>
          <w:rFonts w:eastAsia="ＭＳ ゴシック" w:hint="eastAsia"/>
          <w:color w:val="000000"/>
          <w:sz w:val="18"/>
        </w:rPr>
        <w:t>谷町線/今里筋線</w:t>
      </w:r>
      <w:r>
        <w:rPr>
          <w:rFonts w:eastAsia="ＭＳ ゴシック" w:hint="eastAsia"/>
          <w:color w:val="000000"/>
          <w:sz w:val="18"/>
        </w:rPr>
        <w:t>･太子橋今市駅</w:t>
      </w:r>
      <w:r w:rsidR="009E58AB">
        <w:rPr>
          <w:rFonts w:eastAsia="ＭＳ ゴシック" w:hint="eastAsia"/>
          <w:color w:val="000000"/>
          <w:sz w:val="18"/>
        </w:rPr>
        <w:t xml:space="preserve">　</w:t>
      </w:r>
      <w:r>
        <w:rPr>
          <w:rFonts w:eastAsia="ＭＳ ゴシック" w:hint="eastAsia"/>
          <w:color w:val="000000"/>
          <w:sz w:val="18"/>
        </w:rPr>
        <w:t>南西</w:t>
      </w:r>
      <w:r w:rsidR="009E58AB">
        <w:rPr>
          <w:rFonts w:eastAsia="ＭＳ ゴシック" w:hint="eastAsia"/>
          <w:color w:val="000000"/>
          <w:sz w:val="18"/>
        </w:rPr>
        <w:t>へ</w:t>
      </w:r>
      <w:r>
        <w:rPr>
          <w:rFonts w:eastAsia="ＭＳ ゴシック" w:hint="eastAsia"/>
          <w:color w:val="000000"/>
          <w:sz w:val="18"/>
        </w:rPr>
        <w:t>400m</w:t>
      </w:r>
    </w:p>
    <w:p w14:paraId="63E657B1" w14:textId="77777777" w:rsidR="009E58AB" w:rsidRDefault="00593A31" w:rsidP="009E58AB">
      <w:pPr>
        <w:snapToGrid w:val="0"/>
        <w:ind w:firstLineChars="100" w:firstLine="180"/>
        <w:jc w:val="left"/>
        <w:rPr>
          <w:rFonts w:eastAsia="ＭＳ ゴシック"/>
          <w:color w:val="000000"/>
          <w:sz w:val="18"/>
        </w:rPr>
      </w:pPr>
      <w:r>
        <w:rPr>
          <w:rFonts w:eastAsia="ＭＳ ゴシック" w:hint="eastAsia"/>
          <w:color w:val="000000"/>
          <w:sz w:val="18"/>
        </w:rPr>
        <w:t xml:space="preserve">●車の場合　</w:t>
      </w:r>
      <w:r w:rsidR="00C861D3">
        <w:rPr>
          <w:rFonts w:eastAsia="ＭＳ ゴシック" w:hint="eastAsia"/>
          <w:color w:val="000000"/>
          <w:sz w:val="18"/>
        </w:rPr>
        <w:t>周辺にコインパーキングあり、コミュニティーセンターや</w:t>
      </w:r>
    </w:p>
    <w:p w14:paraId="79935366" w14:textId="6E6CEDA9" w:rsidR="00C87DF4" w:rsidRDefault="00C861D3" w:rsidP="009E58AB">
      <w:pPr>
        <w:snapToGrid w:val="0"/>
        <w:ind w:firstLineChars="700" w:firstLine="1260"/>
        <w:jc w:val="left"/>
      </w:pPr>
      <w:r>
        <w:rPr>
          <w:rFonts w:eastAsia="ＭＳ ゴシック" w:hint="eastAsia"/>
          <w:color w:val="000000"/>
          <w:sz w:val="18"/>
        </w:rPr>
        <w:t>ライフ駐車場は使用出来ません。</w:t>
      </w:r>
    </w:p>
    <w:p w14:paraId="4EAD5422" w14:textId="38BD0E8E" w:rsidR="00C87DF4" w:rsidRDefault="00C861D3">
      <w:pPr>
        <w:snapToGrid w:val="0"/>
      </w:pPr>
      <w:r>
        <w:rPr>
          <w:noProof/>
        </w:rPr>
        <mc:AlternateContent>
          <mc:Choice Requires="wps">
            <w:drawing>
              <wp:anchor distT="0" distB="0" distL="114300" distR="114300" simplePos="0" relativeHeight="251670016" behindDoc="0" locked="0" layoutInCell="1" allowOverlap="1" wp14:anchorId="495BDDC3" wp14:editId="63D77A22">
                <wp:simplePos x="0" y="0"/>
                <wp:positionH relativeFrom="column">
                  <wp:posOffset>3615446</wp:posOffset>
                </wp:positionH>
                <wp:positionV relativeFrom="paragraph">
                  <wp:posOffset>223960</wp:posOffset>
                </wp:positionV>
                <wp:extent cx="3667125" cy="904875"/>
                <wp:effectExtent l="19050" t="19050" r="47625" b="47625"/>
                <wp:wrapSquare wrapText="bothSides"/>
                <wp:docPr id="671187804" name="四角形: 角を丸くする 4"/>
                <wp:cNvGraphicFramePr/>
                <a:graphic xmlns:a="http://schemas.openxmlformats.org/drawingml/2006/main">
                  <a:graphicData uri="http://schemas.microsoft.com/office/word/2010/wordprocessingShape">
                    <wps:wsp>
                      <wps:cNvSpPr/>
                      <wps:spPr>
                        <a:xfrm>
                          <a:off x="0" y="0"/>
                          <a:ext cx="3667125" cy="904875"/>
                        </a:xfrm>
                        <a:prstGeom prst="roundRect">
                          <a:avLst/>
                        </a:prstGeom>
                        <a:solidFill>
                          <a:schemeClr val="bg1"/>
                        </a:solidFill>
                        <a:ln w="57150" cmpd="thickThin"/>
                      </wps:spPr>
                      <wps:style>
                        <a:lnRef idx="2">
                          <a:schemeClr val="accent1">
                            <a:shade val="15000"/>
                          </a:schemeClr>
                        </a:lnRef>
                        <a:fillRef idx="1">
                          <a:schemeClr val="accent1"/>
                        </a:fillRef>
                        <a:effectRef idx="0">
                          <a:schemeClr val="accent1"/>
                        </a:effectRef>
                        <a:fontRef idx="minor">
                          <a:schemeClr val="lt1"/>
                        </a:fontRef>
                      </wps:style>
                      <wps:txbx>
                        <w:txbxContent>
                          <w:p w14:paraId="0B2172CC" w14:textId="77777777" w:rsidR="000079D2" w:rsidRPr="000079D2" w:rsidRDefault="000079D2" w:rsidP="000079D2">
                            <w:pPr>
                              <w:rPr>
                                <w:rFonts w:asciiTheme="minorHAnsi" w:eastAsiaTheme="minorEastAsia" w:hAnsi="游明朝" w:cstheme="minorBidi"/>
                                <w:color w:val="000000" w:themeColor="text1"/>
                                <w:kern w:val="0"/>
                                <w:sz w:val="20"/>
                                <w:szCs w:val="20"/>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1D3DB2F6"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 xml:space="preserve">　　　　　　　　　　080-2427-3176（桑田予備）</w:t>
                            </w:r>
                          </w:p>
                          <w:p w14:paraId="63073958"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95BDDC3" id="四角形: 角を丸くする 4" o:spid="_x0000_s1031" style="position:absolute;left:0;text-align:left;margin-left:284.7pt;margin-top:17.65pt;width:288.75pt;height:71.2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4X5lgIAAHUFAAAOAAAAZHJzL2Uyb0RvYy54bWysVN9P2zAQfp+0/8Hy+0jStRQqUlSBmCYh&#10;QMDEs+vYjTXH59luk+6v39lJU2DTHqa9JLbv7ru7735cXHaNJjvhvAJT0uIkp0QYDpUym5J+e775&#10;dEaJD8xUTIMRJd0LTy+XHz9ctHYhJlCDroQjCGL8orUlrUOwiyzzvBYN8ydghUGhBNewgFe3ySrH&#10;WkRvdDbJ89OsBVdZB1x4j6/XvZAuE76Ugod7Kb0IRJcUYwvp69J3Hb/Z8oItNo7ZWvEhDPYPUTRM&#10;GXQ6Ql2zwMjWqd+gGsUdeJDhhEOTgZSKi5QDZlPk77J5qpkVKRckx9uRJv//YPnd7sk+OKShtX7h&#10;8Riz6KRr4h/jI10iaz+SJbpAOD5+Pj2dF5MZJRxl5/n0bD6LbGZHa+t8+CKgIfFQUgdbUz1iRRJR&#10;bHfrQ69/0IsePWhV3Sit0yV2gbjSjuwY1m+9KQYPb7S0IW1JZ/NihgXmja1KGrCa359rrEn0cMws&#10;ncJei4iuzaOQRFWYyySFlJru6I5xLkwoelHNKtFHgW7y1DeY6WiR8k6AEVli/CP2APA2lQN2T8Cg&#10;H01F6tnROP9bYL3xaJE8gwmjcaMMuD8BaMxq8NzrH0jqqYkshW7dITfIa9SML2uo9g+OOOhnyFt+&#10;o7Cut8yHB+ZwaJB9XAThHj9SA5aEa2UpqcH9fP8W9bCHUUJJi8NXUv9jy5ygRH812N3nxXQapzVd&#10;prP5BC/utWT9WmK2zRVgfxS4aixPx6gf9OEoHTQvuCdW0SuKmOHoG9vkcLwK/UrAPcPFapWUcD4t&#10;C7fmyfIIHdmNjfrcvTBnh5YOOAx3cBhTtnjX1L1utDSw2gaQKnX8kc2Bd5zt1EDDHorL4/U9aR23&#10;5fIXAAAA//8DAFBLAwQUAAYACAAAACEA0qgCpuAAAAALAQAADwAAAGRycy9kb3ducmV2LnhtbEyP&#10;y27CMBBF95X4B2uQuisOEAKkcRCqSreltB/gxJMHtcdR7EDK19es2t2M5ujOudluNJpdsHetJQHz&#10;WQQMqbSqpVrA1+fhaQPMeUlKakso4Acd7PLJQyZTZa/0gZeTr1kIIZdKAY33Xcq5Kxs00s1shxRu&#10;le2N9GHta656eQ3hRvNFFCXcyJbCh0Z2+NJg+X0ajIDDWB2Hs7+91bF7vRWJrqrh/C7E43TcPwPz&#10;OPo/GO76QR3y4FTYgZRjWsAq2cYBFbBcLYHdgXmcbIEVYVqvN8DzjP/vkP8CAAD//wMAUEsBAi0A&#10;FAAGAAgAAAAhALaDOJL+AAAA4QEAABMAAAAAAAAAAAAAAAAAAAAAAFtDb250ZW50X1R5cGVzXS54&#10;bWxQSwECLQAUAAYACAAAACEAOP0h/9YAAACUAQAACwAAAAAAAAAAAAAAAAAvAQAAX3JlbHMvLnJl&#10;bHNQSwECLQAUAAYACAAAACEAVouF+ZYCAAB1BQAADgAAAAAAAAAAAAAAAAAuAgAAZHJzL2Uyb0Rv&#10;Yy54bWxQSwECLQAUAAYACAAAACEA0qgCpuAAAAALAQAADwAAAAAAAAAAAAAAAADwBAAAZHJzL2Rv&#10;d25yZXYueG1sUEsFBgAAAAAEAAQA8wAAAP0FAAAAAA==&#10;" fillcolor="white [3212]" strokecolor="#09101d [484]" strokeweight="4.5pt">
                <v:stroke linestyle="thickThin" joinstyle="miter"/>
                <v:textbox>
                  <w:txbxContent>
                    <w:p w14:paraId="0B2172CC" w14:textId="77777777" w:rsidR="000079D2" w:rsidRPr="000079D2" w:rsidRDefault="000079D2" w:rsidP="000079D2">
                      <w:pPr>
                        <w:rPr>
                          <w:rFonts w:asciiTheme="minorHAnsi" w:eastAsiaTheme="minorEastAsia" w:hAnsi="游明朝" w:cstheme="minorBidi"/>
                          <w:color w:val="000000" w:themeColor="text1"/>
                          <w:kern w:val="0"/>
                          <w:sz w:val="20"/>
                          <w:szCs w:val="20"/>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1D3DB2F6"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 xml:space="preserve">　　　　　　　　　　080-2427-3176（桑田予備）</w:t>
                      </w:r>
                    </w:p>
                    <w:p w14:paraId="63073958"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v:textbox>
                <w10:wrap type="square"/>
              </v:roundrect>
            </w:pict>
          </mc:Fallback>
        </mc:AlternateContent>
      </w:r>
    </w:p>
    <w:p w14:paraId="06D9025C" w14:textId="37700BB1" w:rsidR="00C87DF4" w:rsidRDefault="00C87DF4">
      <w:pPr>
        <w:snapToGrid w:val="0"/>
      </w:pPr>
    </w:p>
    <w:p w14:paraId="57109207" w14:textId="67579F94" w:rsidR="00FD7645" w:rsidRDefault="00492620">
      <w:pPr>
        <w:snapToGrid w:val="0"/>
      </w:pPr>
      <w:r>
        <w:rPr>
          <w:noProof/>
          <w:sz w:val="20"/>
        </w:rPr>
        <mc:AlternateContent>
          <mc:Choice Requires="wps">
            <w:drawing>
              <wp:anchor distT="0" distB="0" distL="114300" distR="114300" simplePos="0" relativeHeight="251657728" behindDoc="0" locked="0" layoutInCell="1" allowOverlap="1" wp14:anchorId="2BD19C0B" wp14:editId="267D86AD">
                <wp:simplePos x="0" y="0"/>
                <wp:positionH relativeFrom="character">
                  <wp:posOffset>361950</wp:posOffset>
                </wp:positionH>
                <wp:positionV relativeFrom="page">
                  <wp:posOffset>6934200</wp:posOffset>
                </wp:positionV>
                <wp:extent cx="6858000" cy="0"/>
                <wp:effectExtent l="0" t="0" r="0" b="0"/>
                <wp:wrapNone/>
                <wp:docPr id="7"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05FA4F" id="Line 558" o:spid="_x0000_s1026" style="position:absolute;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6I7IQIAAEc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7CSJEW&#10;VrQTiqPZbBFm0xmXQ0ip9jZ0Ry/qxew0/e6Q0mVD1JFHjq9XA4lZyEjepISLM1Dh0H3WDGLIyes4&#10;qEtt2wAJI0CXuI/rfR/84hGFj/PFbJGmsDY6+BKSD4nGOv+J6xYFo8ASWEdgct45H4iQfAgJdZTe&#10;CinjuqVCXYGXs8ksJjgtBQvOEObs8VBKi84kCCb+YlfgeQwLyBVxTR8nj8GutO/lZPVJsVip4YRt&#10;brYnQvY2MJMqFIM+gevN6uXyY5kuN4vNYjqaTuab0TStqtHHbTkdzbfZ06z6UJVllf0MvLNp3gjG&#10;uArUB+lm07+Txu0R9aK7i/c+o+QtehwmkB3+I+m46LDbXiUHza57OwgA1BqDby8rPIfHO9iP73/9&#10;CwAA//8DAFBLAwQUAAYACAAAACEAy5KjF98AAAANAQAADwAAAGRycy9kb3ducmV2LnhtbEyPQU/D&#10;MAyF70j8h8hIXBBL1wGD0nRCldBuIMqEtFvWeE1F45Qm28q/xz0guNnPT8/fy1ej68QRh9B6UjCf&#10;JSCQam9aahRs3p+v70GEqMnozhMq+MYAq+L8LNeZ8Sd6w2MVG8EhFDKtwMbYZ1KG2qLTYeZ7JL7t&#10;/eB05HVopBn0icNdJ9MkuZNOt8QfrO6xtFh/Vgen4Kt8/djuF/5m+bJeV6ZM7eZqOyp1eTE+PYKI&#10;OMY/M0z4jA4FM+38gUwQnYLbJVeJrCcPKU+TY76YtN2vJotc/m9R/AAAAP//AwBQSwECLQAUAAYA&#10;CAAAACEAtoM4kv4AAADhAQAAEwAAAAAAAAAAAAAAAAAAAAAAW0NvbnRlbnRfVHlwZXNdLnhtbFBL&#10;AQItABQABgAIAAAAIQA4/SH/1gAAAJQBAAALAAAAAAAAAAAAAAAAAC8BAABfcmVscy8ucmVsc1BL&#10;AQItABQABgAIAAAAIQAtl6I7IQIAAEcEAAAOAAAAAAAAAAAAAAAAAC4CAABkcnMvZTJvRG9jLnht&#10;bFBLAQItABQABgAIAAAAIQDLkqMX3wAAAA0BAAAPAAAAAAAAAAAAAAAAAHsEAABkcnMvZG93bnJl&#10;di54bWxQSwUGAAAAAAQABADzAAAAhwUAAAAA&#10;">
                <v:stroke dashstyle="longDashDot"/>
                <w10:wrap anchory="page"/>
              </v:line>
            </w:pict>
          </mc:Fallback>
        </mc:AlternateContent>
      </w:r>
    </w:p>
    <w:p w14:paraId="31BF086F" w14:textId="3C35C54F" w:rsidR="00FD7645" w:rsidRPr="003C7B8C" w:rsidRDefault="009E58AB">
      <w:pPr>
        <w:snapToGrid w:val="0"/>
        <w:sectPr w:rsidR="00FD7645" w:rsidRPr="003C7B8C">
          <w:pgSz w:w="11980" w:h="16940" w:code="9"/>
          <w:pgMar w:top="0" w:right="0" w:bottom="0" w:left="0" w:header="851" w:footer="992" w:gutter="0"/>
          <w:cols w:space="425"/>
          <w:docGrid w:type="lines" w:linePitch="360"/>
        </w:sectPr>
      </w:pPr>
      <w:r>
        <w:rPr>
          <w:noProof/>
          <w:sz w:val="20"/>
        </w:rPr>
        <mc:AlternateContent>
          <mc:Choice Requires="wps">
            <w:drawing>
              <wp:anchor distT="0" distB="0" distL="114300" distR="114300" simplePos="0" relativeHeight="251656704" behindDoc="0" locked="0" layoutInCell="1" allowOverlap="1" wp14:anchorId="235C12D0" wp14:editId="236BA4DB">
                <wp:simplePos x="0" y="0"/>
                <wp:positionH relativeFrom="margin">
                  <wp:posOffset>3833446</wp:posOffset>
                </wp:positionH>
                <wp:positionV relativeFrom="margin">
                  <wp:posOffset>7378505</wp:posOffset>
                </wp:positionV>
                <wp:extent cx="3314700" cy="3087858"/>
                <wp:effectExtent l="0" t="0" r="0" b="0"/>
                <wp:wrapSquare wrapText="bothSides"/>
                <wp:docPr id="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0878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92AF5" w14:textId="07285D6E"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6B21E220" w14:textId="77777777" w:rsidR="009262FD" w:rsidRPr="0062476B" w:rsidRDefault="009262FD">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p>
                          <w:p w14:paraId="0DECDFD6" w14:textId="0FFD21A4" w:rsidR="009262FD" w:rsidRDefault="009262FD">
                            <w:pPr>
                              <w:pStyle w:val="2"/>
                            </w:pPr>
                            <w:r>
                              <w:rPr>
                                <w:rFonts w:hint="eastAsia"/>
                              </w:rPr>
                              <w:t>集合場所には売店</w:t>
                            </w:r>
                            <w:r w:rsidR="009E58AB">
                              <w:rPr>
                                <w:rFonts w:hint="eastAsia"/>
                              </w:rPr>
                              <w:t>･</w:t>
                            </w:r>
                            <w:r w:rsidR="009E58AB">
                              <w:t>トイレ</w:t>
                            </w:r>
                            <w:r>
                              <w:rPr>
                                <w:rFonts w:hint="eastAsia"/>
                              </w:rPr>
                              <w:t>はありません。スタート前または、序盤で補給の用意</w:t>
                            </w:r>
                            <w:r w:rsidR="009E58AB">
                              <w:rPr>
                                <w:rFonts w:hint="eastAsia"/>
                              </w:rPr>
                              <w:t>や</w:t>
                            </w:r>
                            <w:r w:rsidR="009E58AB">
                              <w:t>用を足しておいて</w:t>
                            </w:r>
                            <w:r>
                              <w:rPr>
                                <w:rFonts w:hint="eastAsia"/>
                              </w:rPr>
                              <w:t>ください。</w:t>
                            </w:r>
                            <w:r w:rsidR="009E58AB">
                              <w:rPr>
                                <w:rFonts w:hint="eastAsia"/>
                              </w:rPr>
                              <w:t>最寄りの</w:t>
                            </w:r>
                            <w:r w:rsidR="009E58AB">
                              <w:t>コンビニは</w:t>
                            </w:r>
                            <w:r w:rsidR="009E58AB" w:rsidRPr="009E58AB">
                              <w:rPr>
                                <w:rFonts w:hint="eastAsia"/>
                              </w:rPr>
                              <w:t>セブン</w:t>
                            </w:r>
                            <w:r w:rsidR="009E58AB" w:rsidRPr="009E58AB">
                              <w:t>-イレブン 守口京阪本通店</w:t>
                            </w:r>
                            <w:r w:rsidR="009E58AB">
                              <w:rPr>
                                <w:rFonts w:hint="eastAsia"/>
                              </w:rPr>
                              <w:t>です</w:t>
                            </w:r>
                            <w:r w:rsidR="009E58AB">
                              <w:t>。</w:t>
                            </w:r>
                          </w:p>
                          <w:p w14:paraId="5353D21C" w14:textId="77777777" w:rsidR="009262FD" w:rsidRDefault="009262FD">
                            <w:pPr>
                              <w:snapToGrid w:val="0"/>
                              <w:jc w:val="left"/>
                              <w:rPr>
                                <w:rFonts w:ascii="ＭＳ Ｐ明朝" w:eastAsia="ＭＳ Ｐ明朝" w:hAnsi="ＭＳ Ｐ明朝"/>
                                <w:b/>
                                <w:bCs/>
                                <w:color w:val="000000"/>
                                <w:sz w:val="18"/>
                              </w:rPr>
                            </w:pPr>
                          </w:p>
                          <w:p w14:paraId="51B04CF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9262FD" w:rsidRPr="00035275" w:rsidRDefault="009262FD"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035275">
                              <w:rPr>
                                <w:rFonts w:ascii="ＭＳ Ｐ明朝" w:eastAsia="ＭＳ Ｐ明朝" w:hAnsi="ＭＳ Ｐ明朝" w:hint="eastAsia"/>
                                <w:color w:val="000000"/>
                                <w:sz w:val="18"/>
                              </w:rPr>
                              <w:t>店舗の閉店時間内の場合は</w:t>
                            </w:r>
                            <w:r>
                              <w:rPr>
                                <w:rFonts w:ascii="ＭＳ Ｐ明朝" w:eastAsia="ＭＳ Ｐ明朝" w:hAnsi="ＭＳ Ｐ明朝" w:hint="eastAsia"/>
                                <w:color w:val="000000"/>
                                <w:sz w:val="18"/>
                              </w:rPr>
                              <w:t>写真撮影して下さい。</w:t>
                            </w:r>
                            <w:r w:rsidR="00E90BD5">
                              <w:rPr>
                                <w:rFonts w:ascii="ＭＳ Ｐ明朝" w:eastAsia="ＭＳ Ｐ明朝" w:hAnsi="ＭＳ Ｐ明朝" w:hint="eastAsia"/>
                                <w:color w:val="000000"/>
                                <w:sz w:val="18"/>
                              </w:rPr>
                              <w:t>認定には後</w:t>
                            </w:r>
                            <w:r w:rsidR="00035275">
                              <w:rPr>
                                <w:rFonts w:ascii="ＭＳ Ｐ明朝" w:eastAsia="ＭＳ Ｐ明朝" w:hAnsi="ＭＳ Ｐ明朝" w:hint="eastAsia"/>
                                <w:color w:val="000000"/>
                                <w:sz w:val="18"/>
                                <w:szCs w:val="18"/>
                              </w:rPr>
                              <w:t>にレシート</w:t>
                            </w:r>
                            <w:r w:rsidR="009E58AB">
                              <w:rPr>
                                <w:rFonts w:ascii="ＭＳ Ｐ明朝" w:eastAsia="ＭＳ Ｐ明朝" w:hAnsi="ＭＳ Ｐ明朝" w:hint="eastAsia"/>
                                <w:color w:val="000000"/>
                                <w:sz w:val="18"/>
                                <w:szCs w:val="18"/>
                              </w:rPr>
                              <w:t>(または</w:t>
                            </w:r>
                            <w:r w:rsidR="009E58AB">
                              <w:rPr>
                                <w:rFonts w:ascii="ＭＳ Ｐ明朝" w:eastAsia="ＭＳ Ｐ明朝" w:hAnsi="ＭＳ Ｐ明朝"/>
                                <w:color w:val="000000"/>
                                <w:sz w:val="18"/>
                                <w:szCs w:val="18"/>
                              </w:rPr>
                              <w:t>その画像</w:t>
                            </w:r>
                            <w:r w:rsidR="009E58AB">
                              <w:rPr>
                                <w:rFonts w:ascii="ＭＳ Ｐ明朝" w:eastAsia="ＭＳ Ｐ明朝" w:hAnsi="ＭＳ Ｐ明朝" w:hint="eastAsia"/>
                                <w:color w:val="000000"/>
                                <w:sz w:val="18"/>
                                <w:szCs w:val="18"/>
                              </w:rPr>
                              <w:t>)</w:t>
                            </w:r>
                            <w:r w:rsidR="00035275">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9262FD" w:rsidRPr="00914D1F" w:rsidRDefault="009262FD"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sidR="00E90BD5">
                              <w:rPr>
                                <w:rFonts w:ascii="ＭＳ Ｐ明朝" w:eastAsia="ＭＳ Ｐ明朝" w:hAnsi="ＭＳ Ｐ明朝" w:hint="eastAsia"/>
                                <w:b/>
                                <w:color w:val="FF0000"/>
                                <w:sz w:val="18"/>
                                <w:u w:val="single"/>
                              </w:rPr>
                              <w:t>(</w:t>
                            </w:r>
                            <w:r w:rsidR="00E90BD5">
                              <w:rPr>
                                <w:rFonts w:ascii="ＭＳ Ｐ明朝" w:eastAsia="ＭＳ Ｐ明朝" w:hAnsi="ＭＳ Ｐ明朝"/>
                                <w:b/>
                                <w:color w:val="FF0000"/>
                                <w:sz w:val="18"/>
                                <w:u w:val="single"/>
                              </w:rPr>
                              <w:t>SMS</w:t>
                            </w:r>
                            <w:r w:rsidR="00E90BD5">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7D7A2A19" w14:textId="7E3861CA" w:rsidR="009262FD" w:rsidRDefault="009262FD"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フィニッシュ地点は</w:t>
                            </w:r>
                            <w:r w:rsidR="009E58AB">
                              <w:rPr>
                                <w:rFonts w:ascii="ＭＳ Ｐ明朝" w:eastAsia="ＭＳ Ｐ明朝" w:hAnsi="ＭＳ Ｐ明朝" w:hint="eastAsia"/>
                                <w:b/>
                                <w:bCs/>
                                <w:color w:val="000000"/>
                                <w:sz w:val="18"/>
                              </w:rPr>
                              <w:t>守口</w:t>
                            </w:r>
                            <w:r w:rsidR="009E58AB">
                              <w:rPr>
                                <w:rFonts w:ascii="ＭＳ Ｐ明朝" w:eastAsia="ＭＳ Ｐ明朝" w:hAnsi="ＭＳ Ｐ明朝"/>
                                <w:b/>
                                <w:bCs/>
                                <w:color w:val="000000"/>
                                <w:sz w:val="18"/>
                              </w:rPr>
                              <w:t>西部コ</w:t>
                            </w:r>
                            <w:r w:rsidR="009E58AB">
                              <w:rPr>
                                <w:rFonts w:ascii="ＭＳ Ｐ明朝" w:eastAsia="ＭＳ Ｐ明朝" w:hAnsi="ＭＳ Ｐ明朝" w:hint="eastAsia"/>
                                <w:b/>
                                <w:bCs/>
                                <w:color w:val="000000"/>
                                <w:sz w:val="18"/>
                              </w:rPr>
                              <w:t>ミ</w:t>
                            </w:r>
                            <w:r w:rsidR="009E58AB">
                              <w:rPr>
                                <w:rFonts w:ascii="ＭＳ Ｐ明朝" w:eastAsia="ＭＳ Ｐ明朝" w:hAnsi="ＭＳ Ｐ明朝"/>
                                <w:b/>
                                <w:bCs/>
                                <w:color w:val="000000"/>
                                <w:sz w:val="18"/>
                              </w:rPr>
                              <w:t>ュニティセンター</w:t>
                            </w:r>
                            <w:r w:rsidR="009E58AB">
                              <w:rPr>
                                <w:rFonts w:ascii="ＭＳ Ｐ明朝" w:eastAsia="ＭＳ Ｐ明朝" w:hAnsi="ＭＳ Ｐ明朝" w:hint="eastAsia"/>
                                <w:b/>
                                <w:bCs/>
                                <w:color w:val="000000"/>
                                <w:sz w:val="18"/>
                              </w:rPr>
                              <w:t>１</w:t>
                            </w:r>
                            <w:r w:rsidR="009E58AB">
                              <w:rPr>
                                <w:rFonts w:ascii="ＭＳ Ｐ明朝" w:eastAsia="ＭＳ Ｐ明朝" w:hAnsi="ＭＳ Ｐ明朝"/>
                                <w:b/>
                                <w:bCs/>
                                <w:color w:val="000000"/>
                                <w:sz w:val="18"/>
                              </w:rPr>
                              <w:t>階和室２</w:t>
                            </w:r>
                            <w:r>
                              <w:rPr>
                                <w:rFonts w:ascii="ＭＳ Ｐ明朝" w:eastAsia="ＭＳ Ｐ明朝" w:hAnsi="ＭＳ Ｐ明朝" w:hint="eastAsia"/>
                                <w:b/>
                                <w:bCs/>
                                <w:color w:val="000000"/>
                                <w:sz w:val="18"/>
                              </w:rPr>
                              <w:t>です</w:t>
                            </w:r>
                            <w:r w:rsidR="00035275">
                              <w:rPr>
                                <w:rFonts w:ascii="ＭＳ Ｐ明朝" w:eastAsia="ＭＳ Ｐ明朝" w:hAnsi="ＭＳ Ｐ明朝" w:hint="eastAsia"/>
                                <w:b/>
                                <w:bCs/>
                                <w:color w:val="000000"/>
                                <w:sz w:val="18"/>
                              </w:rPr>
                              <w:t>。</w:t>
                            </w:r>
                          </w:p>
                          <w:p w14:paraId="7DC9419A" w14:textId="0258F85B" w:rsidR="00FC157F" w:rsidRPr="00FC157F" w:rsidRDefault="009E58AB"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その場で</w:t>
                            </w:r>
                            <w:r>
                              <w:rPr>
                                <w:rFonts w:ascii="ＭＳ Ｐ明朝" w:eastAsia="ＭＳ Ｐ明朝" w:hAnsi="ＭＳ Ｐ明朝"/>
                                <w:b/>
                                <w:bCs/>
                                <w:color w:val="000000"/>
                                <w:sz w:val="18"/>
                              </w:rPr>
                              <w:t>ゴール受付します。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5C12D0" id="Text Box 557" o:spid="_x0000_s1032" type="#_x0000_t202" style="position:absolute;left:0;text-align:left;margin-left:301.85pt;margin-top:581pt;width:261pt;height:243.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U7wEAAMIDAAAOAAAAZHJzL2Uyb0RvYy54bWysU9tu2zAMfR+wfxD0vthptjYw4hRdigwD&#10;ugvQ9QNkWbaFyaJGKbGzrx8lO+m2vg3zg0CJ5CHPIb25HXvDjgq9Blvy5SLnTFkJtbZtyZ++7d+s&#10;OfNB2FoYsKrkJ+X57fb1q83gCnUFHZhaISMQ64vBlbwLwRVZ5mWneuEX4JQlZwPYi0BXbLMaxUDo&#10;vcmu8vw6GwBrhyCV9/R6Pzn5NuE3jZLhS9N4FZgpOfUW0onprOKZbTeiaFG4Tsu5DfEPXfRCWyp6&#10;gboXQbAD6hdQvZYIHpqwkNBn0DRaqsSB2Czzv9g8dsKpxIXE8e4ik/9/sPLz8dF9RRbG9zDSABMJ&#10;7x5AfvfMwq4TtlV3iDB0StRUeBklywbnizk1Su0LH0Gq4RPUNGRxCJCAxgb7qArxZIROAzhdRFdj&#10;YJIeV6vl25ucXJJ8q3x9s363TjVEcU536MMHBT2LRsmRpprgxfHBh9iOKM4hsZoHo+u9NiZdsK12&#10;BtlR0Abs0zej/xFmbAy2ENMmxPiSeEZqE8kwViPTdcmvI0SkXUF9IuII02LRj0BGB/iTs4GWquT+&#10;x0Gg4sx8tCRe3MCzgWejOhvCSkoteeBsMndh2tSDQ912hDyNx8IdCdzoRP25i7ldWpSkyLzUcRN/&#10;v6eo519v+wsAAP//AwBQSwMEFAAGAAgAAAAhANgEHfviAAAADgEAAA8AAABkcnMvZG93bnJldi54&#10;bWxMj81OwzAQhO9IvIO1SFwQdZJCWoU4FbRwg0N/1PM2NklEvI5ip0nfnu0Jbrs7o9lv8tVkW3E2&#10;vW8cKYhnEQhDpdMNVQoO+4/HJQgfkDS2joyCi/GwKm5vcsy0G2lrzrtQCQ4hn6GCOoQuk9KXtbHo&#10;Z64zxNq36y0GXvtK6h5HDretTKIolRYb4g81dmZdm/JnN1gF6aYfxi2tHzaH90/86qrk+HY5KnV/&#10;N72+gAhmCn9muOIzOhTMdHIDaS9azojmC7ayEKcJt7pa4uSZbyee0qflHGSRy/81il8AAAD//wMA&#10;UEsBAi0AFAAGAAgAAAAhALaDOJL+AAAA4QEAABMAAAAAAAAAAAAAAAAAAAAAAFtDb250ZW50X1R5&#10;cGVzXS54bWxQSwECLQAUAAYACAAAACEAOP0h/9YAAACUAQAACwAAAAAAAAAAAAAAAAAvAQAAX3Jl&#10;bHMvLnJlbHNQSwECLQAUAAYACAAAACEAC1zP1O8BAADCAwAADgAAAAAAAAAAAAAAAAAuAgAAZHJz&#10;L2Uyb0RvYy54bWxQSwECLQAUAAYACAAAACEA2AQd++IAAAAOAQAADwAAAAAAAAAAAAAAAABJBAAA&#10;ZHJzL2Rvd25yZXYueG1sUEsFBgAAAAAEAAQA8wAAAFgFAAAAAA==&#10;" stroked="f">
                <v:textbox inset="0,0,0,0">
                  <w:txbxContent>
                    <w:p w14:paraId="6BE92AF5" w14:textId="07285D6E"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6B21E220" w14:textId="77777777" w:rsidR="009262FD" w:rsidRPr="0062476B" w:rsidRDefault="009262FD">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p>
                    <w:p w14:paraId="0DECDFD6" w14:textId="0FFD21A4" w:rsidR="009262FD" w:rsidRDefault="009262FD">
                      <w:pPr>
                        <w:pStyle w:val="2"/>
                      </w:pPr>
                      <w:r>
                        <w:rPr>
                          <w:rFonts w:hint="eastAsia"/>
                        </w:rPr>
                        <w:t>集合場所には売店</w:t>
                      </w:r>
                      <w:r w:rsidR="009E58AB">
                        <w:rPr>
                          <w:rFonts w:hint="eastAsia"/>
                        </w:rPr>
                        <w:t>･</w:t>
                      </w:r>
                      <w:r w:rsidR="009E58AB">
                        <w:t>トイレ</w:t>
                      </w:r>
                      <w:r>
                        <w:rPr>
                          <w:rFonts w:hint="eastAsia"/>
                        </w:rPr>
                        <w:t>はありません。スタート前または、序盤で補給の用意</w:t>
                      </w:r>
                      <w:r w:rsidR="009E58AB">
                        <w:rPr>
                          <w:rFonts w:hint="eastAsia"/>
                        </w:rPr>
                        <w:t>や</w:t>
                      </w:r>
                      <w:r w:rsidR="009E58AB">
                        <w:t>用を足しておいて</w:t>
                      </w:r>
                      <w:r>
                        <w:rPr>
                          <w:rFonts w:hint="eastAsia"/>
                        </w:rPr>
                        <w:t>ください。</w:t>
                      </w:r>
                      <w:r w:rsidR="009E58AB">
                        <w:rPr>
                          <w:rFonts w:hint="eastAsia"/>
                        </w:rPr>
                        <w:t>最寄りの</w:t>
                      </w:r>
                      <w:r w:rsidR="009E58AB">
                        <w:t>コンビニは</w:t>
                      </w:r>
                      <w:r w:rsidR="009E58AB" w:rsidRPr="009E58AB">
                        <w:rPr>
                          <w:rFonts w:hint="eastAsia"/>
                        </w:rPr>
                        <w:t>セブン</w:t>
                      </w:r>
                      <w:r w:rsidR="009E58AB" w:rsidRPr="009E58AB">
                        <w:t>-イレブン 守口京阪本通店</w:t>
                      </w:r>
                      <w:r w:rsidR="009E58AB">
                        <w:rPr>
                          <w:rFonts w:hint="eastAsia"/>
                        </w:rPr>
                        <w:t>です</w:t>
                      </w:r>
                      <w:r w:rsidR="009E58AB">
                        <w:t>。</w:t>
                      </w:r>
                    </w:p>
                    <w:p w14:paraId="5353D21C" w14:textId="77777777" w:rsidR="009262FD" w:rsidRDefault="009262FD">
                      <w:pPr>
                        <w:snapToGrid w:val="0"/>
                        <w:jc w:val="left"/>
                        <w:rPr>
                          <w:rFonts w:ascii="ＭＳ Ｐ明朝" w:eastAsia="ＭＳ Ｐ明朝" w:hAnsi="ＭＳ Ｐ明朝"/>
                          <w:b/>
                          <w:bCs/>
                          <w:color w:val="000000"/>
                          <w:sz w:val="18"/>
                        </w:rPr>
                      </w:pPr>
                    </w:p>
                    <w:p w14:paraId="51B04CF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9262FD" w:rsidRPr="00035275" w:rsidRDefault="009262FD"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035275">
                        <w:rPr>
                          <w:rFonts w:ascii="ＭＳ Ｐ明朝" w:eastAsia="ＭＳ Ｐ明朝" w:hAnsi="ＭＳ Ｐ明朝" w:hint="eastAsia"/>
                          <w:color w:val="000000"/>
                          <w:sz w:val="18"/>
                        </w:rPr>
                        <w:t>店舗の閉店時間内の場合は</w:t>
                      </w:r>
                      <w:r>
                        <w:rPr>
                          <w:rFonts w:ascii="ＭＳ Ｐ明朝" w:eastAsia="ＭＳ Ｐ明朝" w:hAnsi="ＭＳ Ｐ明朝" w:hint="eastAsia"/>
                          <w:color w:val="000000"/>
                          <w:sz w:val="18"/>
                        </w:rPr>
                        <w:t>写真撮影して下さい。</w:t>
                      </w:r>
                      <w:r w:rsidR="00E90BD5">
                        <w:rPr>
                          <w:rFonts w:ascii="ＭＳ Ｐ明朝" w:eastAsia="ＭＳ Ｐ明朝" w:hAnsi="ＭＳ Ｐ明朝" w:hint="eastAsia"/>
                          <w:color w:val="000000"/>
                          <w:sz w:val="18"/>
                        </w:rPr>
                        <w:t>認定には後</w:t>
                      </w:r>
                      <w:r w:rsidR="00035275">
                        <w:rPr>
                          <w:rFonts w:ascii="ＭＳ Ｐ明朝" w:eastAsia="ＭＳ Ｐ明朝" w:hAnsi="ＭＳ Ｐ明朝" w:hint="eastAsia"/>
                          <w:color w:val="000000"/>
                          <w:sz w:val="18"/>
                          <w:szCs w:val="18"/>
                        </w:rPr>
                        <w:t>にレシート</w:t>
                      </w:r>
                      <w:r w:rsidR="009E58AB">
                        <w:rPr>
                          <w:rFonts w:ascii="ＭＳ Ｐ明朝" w:eastAsia="ＭＳ Ｐ明朝" w:hAnsi="ＭＳ Ｐ明朝" w:hint="eastAsia"/>
                          <w:color w:val="000000"/>
                          <w:sz w:val="18"/>
                          <w:szCs w:val="18"/>
                        </w:rPr>
                        <w:t>(または</w:t>
                      </w:r>
                      <w:r w:rsidR="009E58AB">
                        <w:rPr>
                          <w:rFonts w:ascii="ＭＳ Ｐ明朝" w:eastAsia="ＭＳ Ｐ明朝" w:hAnsi="ＭＳ Ｐ明朝"/>
                          <w:color w:val="000000"/>
                          <w:sz w:val="18"/>
                          <w:szCs w:val="18"/>
                        </w:rPr>
                        <w:t>その画像</w:t>
                      </w:r>
                      <w:r w:rsidR="009E58AB">
                        <w:rPr>
                          <w:rFonts w:ascii="ＭＳ Ｐ明朝" w:eastAsia="ＭＳ Ｐ明朝" w:hAnsi="ＭＳ Ｐ明朝" w:hint="eastAsia"/>
                          <w:color w:val="000000"/>
                          <w:sz w:val="18"/>
                          <w:szCs w:val="18"/>
                        </w:rPr>
                        <w:t>)</w:t>
                      </w:r>
                      <w:r w:rsidR="00035275">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9262FD" w:rsidRPr="00914D1F" w:rsidRDefault="009262FD"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sidR="00E90BD5">
                        <w:rPr>
                          <w:rFonts w:ascii="ＭＳ Ｐ明朝" w:eastAsia="ＭＳ Ｐ明朝" w:hAnsi="ＭＳ Ｐ明朝" w:hint="eastAsia"/>
                          <w:b/>
                          <w:color w:val="FF0000"/>
                          <w:sz w:val="18"/>
                          <w:u w:val="single"/>
                        </w:rPr>
                        <w:t>(</w:t>
                      </w:r>
                      <w:r w:rsidR="00E90BD5">
                        <w:rPr>
                          <w:rFonts w:ascii="ＭＳ Ｐ明朝" w:eastAsia="ＭＳ Ｐ明朝" w:hAnsi="ＭＳ Ｐ明朝"/>
                          <w:b/>
                          <w:color w:val="FF0000"/>
                          <w:sz w:val="18"/>
                          <w:u w:val="single"/>
                        </w:rPr>
                        <w:t>SMS</w:t>
                      </w:r>
                      <w:r w:rsidR="00E90BD5">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7D7A2A19" w14:textId="7E3861CA" w:rsidR="009262FD" w:rsidRDefault="009262FD"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フィニッシュ地点は</w:t>
                      </w:r>
                      <w:r w:rsidR="009E58AB">
                        <w:rPr>
                          <w:rFonts w:ascii="ＭＳ Ｐ明朝" w:eastAsia="ＭＳ Ｐ明朝" w:hAnsi="ＭＳ Ｐ明朝" w:hint="eastAsia"/>
                          <w:b/>
                          <w:bCs/>
                          <w:color w:val="000000"/>
                          <w:sz w:val="18"/>
                        </w:rPr>
                        <w:t>守口</w:t>
                      </w:r>
                      <w:r w:rsidR="009E58AB">
                        <w:rPr>
                          <w:rFonts w:ascii="ＭＳ Ｐ明朝" w:eastAsia="ＭＳ Ｐ明朝" w:hAnsi="ＭＳ Ｐ明朝"/>
                          <w:b/>
                          <w:bCs/>
                          <w:color w:val="000000"/>
                          <w:sz w:val="18"/>
                        </w:rPr>
                        <w:t>西部コ</w:t>
                      </w:r>
                      <w:r w:rsidR="009E58AB">
                        <w:rPr>
                          <w:rFonts w:ascii="ＭＳ Ｐ明朝" w:eastAsia="ＭＳ Ｐ明朝" w:hAnsi="ＭＳ Ｐ明朝" w:hint="eastAsia"/>
                          <w:b/>
                          <w:bCs/>
                          <w:color w:val="000000"/>
                          <w:sz w:val="18"/>
                        </w:rPr>
                        <w:t>ミ</w:t>
                      </w:r>
                      <w:r w:rsidR="009E58AB">
                        <w:rPr>
                          <w:rFonts w:ascii="ＭＳ Ｐ明朝" w:eastAsia="ＭＳ Ｐ明朝" w:hAnsi="ＭＳ Ｐ明朝"/>
                          <w:b/>
                          <w:bCs/>
                          <w:color w:val="000000"/>
                          <w:sz w:val="18"/>
                        </w:rPr>
                        <w:t>ュニティセンター</w:t>
                      </w:r>
                      <w:r w:rsidR="009E58AB">
                        <w:rPr>
                          <w:rFonts w:ascii="ＭＳ Ｐ明朝" w:eastAsia="ＭＳ Ｐ明朝" w:hAnsi="ＭＳ Ｐ明朝" w:hint="eastAsia"/>
                          <w:b/>
                          <w:bCs/>
                          <w:color w:val="000000"/>
                          <w:sz w:val="18"/>
                        </w:rPr>
                        <w:t>１</w:t>
                      </w:r>
                      <w:r w:rsidR="009E58AB">
                        <w:rPr>
                          <w:rFonts w:ascii="ＭＳ Ｐ明朝" w:eastAsia="ＭＳ Ｐ明朝" w:hAnsi="ＭＳ Ｐ明朝"/>
                          <w:b/>
                          <w:bCs/>
                          <w:color w:val="000000"/>
                          <w:sz w:val="18"/>
                        </w:rPr>
                        <w:t>階和室２</w:t>
                      </w:r>
                      <w:r>
                        <w:rPr>
                          <w:rFonts w:ascii="ＭＳ Ｐ明朝" w:eastAsia="ＭＳ Ｐ明朝" w:hAnsi="ＭＳ Ｐ明朝" w:hint="eastAsia"/>
                          <w:b/>
                          <w:bCs/>
                          <w:color w:val="000000"/>
                          <w:sz w:val="18"/>
                        </w:rPr>
                        <w:t>です</w:t>
                      </w:r>
                      <w:r w:rsidR="00035275">
                        <w:rPr>
                          <w:rFonts w:ascii="ＭＳ Ｐ明朝" w:eastAsia="ＭＳ Ｐ明朝" w:hAnsi="ＭＳ Ｐ明朝" w:hint="eastAsia"/>
                          <w:b/>
                          <w:bCs/>
                          <w:color w:val="000000"/>
                          <w:sz w:val="18"/>
                        </w:rPr>
                        <w:t>。</w:t>
                      </w:r>
                    </w:p>
                    <w:p w14:paraId="7DC9419A" w14:textId="0258F85B" w:rsidR="00FC157F" w:rsidRPr="00FC157F" w:rsidRDefault="009E58AB"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その場で</w:t>
                      </w:r>
                      <w:r>
                        <w:rPr>
                          <w:rFonts w:ascii="ＭＳ Ｐ明朝" w:eastAsia="ＭＳ Ｐ明朝" w:hAnsi="ＭＳ Ｐ明朝"/>
                          <w:b/>
                          <w:bCs/>
                          <w:color w:val="000000"/>
                          <w:sz w:val="18"/>
                        </w:rPr>
                        <w:t>ゴール受付します。</w:t>
                      </w:r>
                    </w:p>
                  </w:txbxContent>
                </v:textbox>
                <w10:wrap type="square" anchorx="margin" anchory="margin"/>
              </v:shape>
            </w:pict>
          </mc:Fallback>
        </mc:AlternateContent>
      </w:r>
      <w:r w:rsidR="00593A31">
        <w:rPr>
          <w:rFonts w:hint="eastAsia"/>
          <w:noProof/>
        </w:rPr>
        <mc:AlternateContent>
          <mc:Choice Requires="wps">
            <w:drawing>
              <wp:anchor distT="45720" distB="45720" distL="114300" distR="114300" simplePos="0" relativeHeight="251664896" behindDoc="1" locked="0" layoutInCell="1" allowOverlap="1" wp14:anchorId="285BCE6B" wp14:editId="39D4F2D3">
                <wp:simplePos x="0" y="0"/>
                <wp:positionH relativeFrom="margin">
                  <wp:posOffset>1485900</wp:posOffset>
                </wp:positionH>
                <wp:positionV relativeFrom="paragraph">
                  <wp:posOffset>39272</wp:posOffset>
                </wp:positionV>
                <wp:extent cx="4376420" cy="434340"/>
                <wp:effectExtent l="0" t="0" r="0" b="3810"/>
                <wp:wrapTight wrapText="bothSides">
                  <wp:wrapPolygon edited="0">
                    <wp:start x="188" y="0"/>
                    <wp:lineTo x="188" y="20842"/>
                    <wp:lineTo x="21249" y="20842"/>
                    <wp:lineTo x="21249" y="0"/>
                    <wp:lineTo x="188" y="0"/>
                  </wp:wrapPolygon>
                </wp:wrapTight>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0BCDD" w14:textId="77777777"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5BCE6B" id="_x0000_s1033" type="#_x0000_t202" style="position:absolute;left:0;text-align:left;margin-left:117pt;margin-top:3.1pt;width:344.6pt;height:34.2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E5AEAAKgDAAAOAAAAZHJzL2Uyb0RvYy54bWysU9tu2zAMfR+wfxD0vjhJs2Yz4hRdiw4D&#10;ugvQ9QNkWbaF2aJGKrGzrx8lp2m2vg2DAUEipcNzDunN1dh3Ym+QLLhCLmZzKYzTUFnXFPLx+92b&#10;d1JQUK5SHThTyIMhebV9/Woz+NwsoYWuMigYxFE++EK2Ifg8y0i3plc0A28cJ2vAXgU+YpNVqAZG&#10;77tsOZ9fZgNg5RG0IeLo7ZSU24Rf10aHr3VNJoiukMwtpBXTWsY1225U3qDyrdVHGuofWPTKOi56&#10;grpVQYkd2hdQvdUIBHWYaegzqGurTdLAahbzv9Q8tMqbpIXNIX+yif4frP6yf/DfUITxA4zcwCSC&#10;/D3oHyQc3LTKNeYaEYbWqIoLL6Jl2eApPz6NVlNOEaQcPkPFTVa7AAlorLGPrrBOwejcgMPJdDMG&#10;oTm4ulhfrpac0pxbXfCXupKp/Om1RwofDfQibgqJ3NSErvb3FCIblT9dicUc3NmuS43t3B8Bvhgj&#10;iX0kPFEPYzkKWxVyHaVFMSVUB5aDMI0LjzdvWsBfUgw8KoWknzuFRoruk2NL3i9WzFmEdFi9XUcx&#10;eJ4pzzPKaYYqZJBi2t6EaR53Hm3TcqWpCQ6u2cbaJoXPrI70eRyS8OPoxnk7P6dbzz/Y9jcAAAD/&#10;/wMAUEsDBBQABgAIAAAAIQAnkXXM3QAAAAgBAAAPAAAAZHJzL2Rvd25yZXYueG1sTI/BTsMwEETv&#10;SPyDtUjcqEMaUhqyqRCIK4hCkbi58TaJiNdR7Dbh71lOcJvVrGbelJvZ9epEY+g8I1wvElDEtbcd&#10;Nwjvb09Xt6BCNGxN75kQvinApjo/K01h/cSvdNrGRkkIh8IgtDEOhdahbsmZsPADsXgHPzoT5Rwb&#10;bUczSbjrdZokuXamY2lozUAPLdVf26ND2D0fPj+y5KV5dDfD5OdEs1trxMuL+f4OVKQ5/j3DL76g&#10;QyVMe39kG1SPkC4z2RIR8hSU+Ot0KWKPsMpy0FWp/w+ofgAAAP//AwBQSwECLQAUAAYACAAAACEA&#10;toM4kv4AAADhAQAAEwAAAAAAAAAAAAAAAAAAAAAAW0NvbnRlbnRfVHlwZXNdLnhtbFBLAQItABQA&#10;BgAIAAAAIQA4/SH/1gAAAJQBAAALAAAAAAAAAAAAAAAAAC8BAABfcmVscy8ucmVsc1BLAQItABQA&#10;BgAIAAAAIQAu/ihE5AEAAKgDAAAOAAAAAAAAAAAAAAAAAC4CAABkcnMvZTJvRG9jLnhtbFBLAQIt&#10;ABQABgAIAAAAIQAnkXXM3QAAAAgBAAAPAAAAAAAAAAAAAAAAAD4EAABkcnMvZG93bnJldi54bWxQ&#10;SwUGAAAAAAQABADzAAAASAUAAAAA&#10;" filled="f" stroked="f">
                <v:textbox>
                  <w:txbxContent>
                    <w:p w14:paraId="5D40BCDD" w14:textId="77777777"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v:textbox>
                <w10:wrap type="tight" anchorx="margin"/>
              </v:shape>
            </w:pict>
          </mc:Fallback>
        </mc:AlternateContent>
      </w:r>
      <w:r w:rsidR="004D30B3">
        <w:rPr>
          <w:noProof/>
          <w:sz w:val="20"/>
        </w:rPr>
        <mc:AlternateContent>
          <mc:Choice Requires="wps">
            <w:drawing>
              <wp:anchor distT="0" distB="0" distL="114300" distR="114300" simplePos="0" relativeHeight="251651584" behindDoc="0" locked="0" layoutInCell="1" allowOverlap="1" wp14:anchorId="1E4A6D9C" wp14:editId="7DC35750">
                <wp:simplePos x="0" y="0"/>
                <wp:positionH relativeFrom="margin">
                  <wp:posOffset>315273</wp:posOffset>
                </wp:positionH>
                <wp:positionV relativeFrom="margin">
                  <wp:posOffset>7369289</wp:posOffset>
                </wp:positionV>
                <wp:extent cx="3200400" cy="3314700"/>
                <wp:effectExtent l="0" t="0" r="0" b="0"/>
                <wp:wrapNone/>
                <wp:docPr id="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96CF4"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9262FD" w:rsidRDefault="009262F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C861D3">
                              <w:rPr>
                                <w:rFonts w:ascii="ＭＳ Ｐ明朝" w:eastAsia="ＭＳ Ｐ明朝" w:hAnsi="ＭＳ Ｐ明朝" w:hint="eastAsia"/>
                                <w:b/>
                                <w:bCs/>
                                <w:color w:val="000000"/>
                                <w:sz w:val="18"/>
                              </w:rPr>
                              <w:t>たきい公園</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20984075" w:rsidR="009262FD" w:rsidRDefault="009262FD">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w:t>
                            </w:r>
                            <w:r w:rsidR="00FC157F">
                              <w:rPr>
                                <w:rFonts w:hint="eastAsia"/>
                              </w:rPr>
                              <w:t>スタッフ</w:t>
                            </w:r>
                            <w:r w:rsidR="00FC157F">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color w:val="000000"/>
                                <w:sz w:val="18"/>
                              </w:rPr>
                            </w:pPr>
                          </w:p>
                          <w:p w14:paraId="47CFEEA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9262FD" w:rsidRDefault="009262FD">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C861D3">
                              <w:rPr>
                                <w:rFonts w:hint="eastAsia"/>
                              </w:rPr>
                              <w:t>参考</w:t>
                            </w:r>
                            <w:r w:rsidR="00C861D3">
                              <w:t>タイム</w:t>
                            </w:r>
                            <w:r>
                              <w:rPr>
                                <w:rFonts w:hint="eastAsia"/>
                              </w:rPr>
                              <w:t>が記載してあり､それに各ＰＣで</w:t>
                            </w:r>
                            <w:r w:rsidR="00C861D3">
                              <w:rPr>
                                <w:rFonts w:hint="eastAsia"/>
                              </w:rPr>
                              <w:t>レシート取得</w:t>
                            </w:r>
                            <w:r w:rsidR="00C861D3">
                              <w:t>やフォトコントロール</w:t>
                            </w:r>
                            <w:r w:rsidR="00C861D3">
                              <w:rPr>
                                <w:rFonts w:hint="eastAsia"/>
                              </w:rPr>
                              <w:t>での</w:t>
                            </w:r>
                            <w:r w:rsidR="00C861D3">
                              <w:t>撮影を</w:t>
                            </w:r>
                            <w:r w:rsidR="00C861D3">
                              <w:rPr>
                                <w:rFonts w:hint="eastAsia"/>
                              </w:rPr>
                              <w:t>行います</w:t>
                            </w:r>
                            <w:r>
                              <w:rPr>
                                <w:rFonts w:hint="eastAsia"/>
                              </w:rPr>
                              <w:t>。</w:t>
                            </w:r>
                            <w:r w:rsidR="00C861D3">
                              <w:rPr>
                                <w:rFonts w:hint="eastAsia"/>
                              </w:rPr>
                              <w:t>到着時刻は各自カード</w:t>
                            </w:r>
                            <w:r w:rsidR="00C861D3">
                              <w:t>に記入ください。</w:t>
                            </w:r>
                            <w:r>
                              <w:rPr>
                                <w:rFonts w:hint="eastAsia"/>
                              </w:rPr>
                              <w:t>カードが濡れたりすると大変なので､マップケースや防水のカードケース等をご用意ください。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4A6D9C" id="Text Box 545" o:spid="_x0000_s1034" type="#_x0000_t202" style="position:absolute;left:0;text-align:left;margin-left:24.8pt;margin-top:580.25pt;width:252pt;height:261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DD7AEAAMIDAAAOAAAAZHJzL2Uyb0RvYy54bWysU9tu2zAMfR+wfxD0vjhpiq0w4hRdigwD&#10;ugvQ7QNkWbaFyaJGKrG7rx8lJ+kub8P8IJASechzSG9up8GJo0Gy4Cu5WiylMF5DY31Xya9f9q9u&#10;pKCofKMceFPJJ0PydvvyxWYMpbmCHlxjUDCIp3IMlexjDGVRkO7NoGgBwXh+bAEHFdnFrmhQjYw+&#10;uOJquXxdjIBNQNCGiG/v50e5zfhta3T81LZkonCV5N5iPjGfdTqL7UaVHarQW31qQ/1DF4Oynote&#10;oO5VVOKA9i+owWoEgjYuNAwFtK3VJnNgNqvlH2weexVM5sLiULjIRP8PVn88PobPKOL0FiYeYCZB&#10;4QH0NxIedr3ynblDhLE3quHCqyRZMQYqT6lJaiopgdTjB2h4yOoQIQNNLQ5JFeYpGJ0H8HQR3UxR&#10;aL5c8xivl/yk+W29Xl2/YSfVUOU5PSDFdwYGkYxKIk81w6vjA8U59BySqhE42+ytc9nBrt45FEfF&#10;G7DP3wn9tzDnU7CHlDYjppvMM1GbScapnoRtKnmTIBLtGponJo4wLxb/CGz0gD+kGHmpKknfDwqN&#10;FO69Z/HSBp4NPBv12VBec2oloxSzuYvzph4C2q5n5Hk8Hu5Y4NZm6s9dnNrlRcninZY6beKvfo56&#10;/vW2PwEAAP//AwBQSwMEFAAGAAgAAAAhABMsmX7gAAAADAEAAA8AAABkcnMvZG93bnJldi54bWxM&#10;j8FOwzAMhu9IvENkJC6IpSs02rqmE2xwG4eNaeesCW1F41RJunZvjznB0Z9//f5crCfbsYvxoXUo&#10;YT5LgBmsnG6xlnD8fH9cAAtRoVadQyPhagKsy9ubQuXajbg3l0OsGZVgyJWEJsY+5zxUjbEqzFxv&#10;kHZfzlsVafQ1116NVG47niaJ4Fa1SBca1ZtNY6rvw2AliK0fxj1uHrbHt5366Ov09Ho9SXl/N72s&#10;gEUzxb8w/OqTOpTkdHYD6sA6Cc9LQUnic5FkwCiRZU+EzoTEIs2AlwX//0T5AwAA//8DAFBLAQIt&#10;ABQABgAIAAAAIQC2gziS/gAAAOEBAAATAAAAAAAAAAAAAAAAAAAAAABbQ29udGVudF9UeXBlc10u&#10;eG1sUEsBAi0AFAAGAAgAAAAhADj9If/WAAAAlAEAAAsAAAAAAAAAAAAAAAAALwEAAF9yZWxzLy5y&#10;ZWxzUEsBAi0AFAAGAAgAAAAhAJIBAMPsAQAAwgMAAA4AAAAAAAAAAAAAAAAALgIAAGRycy9lMm9E&#10;b2MueG1sUEsBAi0AFAAGAAgAAAAhABMsmX7gAAAADAEAAA8AAAAAAAAAAAAAAAAARgQAAGRycy9k&#10;b3ducmV2LnhtbFBLBQYAAAAABAAEAPMAAABTBQAAAAA=&#10;" stroked="f">
                <v:textbox inset="0,0,0,0">
                  <w:txbxContent>
                    <w:p w14:paraId="7A096CF4"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9262FD" w:rsidRDefault="009262F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C861D3">
                        <w:rPr>
                          <w:rFonts w:ascii="ＭＳ Ｐ明朝" w:eastAsia="ＭＳ Ｐ明朝" w:hAnsi="ＭＳ Ｐ明朝" w:hint="eastAsia"/>
                          <w:b/>
                          <w:bCs/>
                          <w:color w:val="000000"/>
                          <w:sz w:val="18"/>
                        </w:rPr>
                        <w:t>たきい公園</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20984075" w:rsidR="009262FD" w:rsidRDefault="009262FD">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w:t>
                      </w:r>
                      <w:r w:rsidR="00FC157F">
                        <w:rPr>
                          <w:rFonts w:hint="eastAsia"/>
                        </w:rPr>
                        <w:t>スタッフ</w:t>
                      </w:r>
                      <w:r w:rsidR="00FC157F">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color w:val="000000"/>
                          <w:sz w:val="18"/>
                        </w:rPr>
                      </w:pPr>
                    </w:p>
                    <w:p w14:paraId="47CFEEA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9262FD" w:rsidRDefault="009262FD">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C861D3">
                        <w:rPr>
                          <w:rFonts w:hint="eastAsia"/>
                        </w:rPr>
                        <w:t>参考</w:t>
                      </w:r>
                      <w:r w:rsidR="00C861D3">
                        <w:t>タイム</w:t>
                      </w:r>
                      <w:r>
                        <w:rPr>
                          <w:rFonts w:hint="eastAsia"/>
                        </w:rPr>
                        <w:t>が記載してあり､それに各ＰＣで</w:t>
                      </w:r>
                      <w:r w:rsidR="00C861D3">
                        <w:rPr>
                          <w:rFonts w:hint="eastAsia"/>
                        </w:rPr>
                        <w:t>レシート取得</w:t>
                      </w:r>
                      <w:r w:rsidR="00C861D3">
                        <w:t>やフォトコントロール</w:t>
                      </w:r>
                      <w:r w:rsidR="00C861D3">
                        <w:rPr>
                          <w:rFonts w:hint="eastAsia"/>
                        </w:rPr>
                        <w:t>での</w:t>
                      </w:r>
                      <w:r w:rsidR="00C861D3">
                        <w:t>撮影を</w:t>
                      </w:r>
                      <w:r w:rsidR="00C861D3">
                        <w:rPr>
                          <w:rFonts w:hint="eastAsia"/>
                        </w:rPr>
                        <w:t>行います</w:t>
                      </w:r>
                      <w:r>
                        <w:rPr>
                          <w:rFonts w:hint="eastAsia"/>
                        </w:rPr>
                        <w:t>。</w:t>
                      </w:r>
                      <w:r w:rsidR="00C861D3">
                        <w:rPr>
                          <w:rFonts w:hint="eastAsia"/>
                        </w:rPr>
                        <w:t>到着時刻は各自カード</w:t>
                      </w:r>
                      <w:r w:rsidR="00C861D3">
                        <w:t>に記入ください。</w:t>
                      </w:r>
                      <w:r>
                        <w:rPr>
                          <w:rFonts w:hint="eastAsia"/>
                        </w:rPr>
                        <w:t>カードが濡れたりすると大変なので､マップケースや防水のカードケース等をご用意ください。</w:t>
                      </w:r>
                    </w:p>
                  </w:txbxContent>
                </v:textbox>
                <w10:wrap anchorx="margin" anchory="margin"/>
              </v:shape>
            </w:pict>
          </mc:Fallback>
        </mc:AlternateContent>
      </w:r>
      <w:r w:rsidR="00492620">
        <w:rPr>
          <w:rFonts w:hint="eastAsia"/>
          <w:noProof/>
        </w:rPr>
        <mc:AlternateContent>
          <mc:Choice Requires="wps">
            <w:drawing>
              <wp:anchor distT="45720" distB="45720" distL="114300" distR="114300" simplePos="0" relativeHeight="251663872" behindDoc="0" locked="0" layoutInCell="1" allowOverlap="1" wp14:anchorId="650AA30E" wp14:editId="0EF670E6">
                <wp:simplePos x="0" y="0"/>
                <wp:positionH relativeFrom="column">
                  <wp:posOffset>1297305</wp:posOffset>
                </wp:positionH>
                <wp:positionV relativeFrom="paragraph">
                  <wp:posOffset>478790</wp:posOffset>
                </wp:positionV>
                <wp:extent cx="4376420" cy="43434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5B5E2" w14:textId="77777777" w:rsidR="009262FD" w:rsidRPr="00140C9E" w:rsidRDefault="009262FD" w:rsidP="003C7B8C">
                            <w:pPr>
                              <w:rPr>
                                <w:b/>
                                <w:color w:val="FF0000"/>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0AA30E" id="_x0000_s1035" type="#_x0000_t202" style="position:absolute;left:0;text-align:left;margin-left:102.15pt;margin-top:37.7pt;width:344.6pt;height:34.2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J4wEAAKgDAAAOAAAAZHJzL2Uyb0RvYy54bWysU2Fv0zAQ/Y7Ef7D8nabtysaiptPYNIQ0&#10;BtLYD7g4TmKR+MzZbVJ+PWen6wr7hlAky76z37337rK+GvtO7DR5g7aQi9lcCm0VVsY2hXz6fvfu&#10;gxQ+gK2gQ6sLuddeXm3evlkPLtdLbLGrNAkGsT4fXCHbEFyeZV61ugc/Q6ctJ2ukHgIfqckqgoHR&#10;+y5bzufn2YBUOUKlvefo7ZSUm4Rf11qFr3XtdRBdIZlbSCultYxrtllD3hC41qgDDfgHFj0Yy0WP&#10;ULcQQGzJvILqjSL0WIeZwj7DujZKJw2sZjH/S81jC04nLWyOd0eb/P+DVQ+7R/eNRBg/4sgNTCK8&#10;u0f1wwuLNy3YRl8T4dBqqLjwIlqWDc7nh6fRap/7CFIOX7DiJsM2YAIaa+qjK6xTMDo3YH80XY9B&#10;KA6uzi7OV0tOKc6tzvhLXckgf37tyIdPGnsRN4UkbmpCh929D5EN5M9XYjGLd6brUmM7+0eAL8ZI&#10;Yh8JT9TDWI7CVIW8jNKimBKrPcshnMaFx5s3LdIvKQYelUL6n1sgLUX32bIll4sVcxYhHVbvL6IY&#10;Os2UpxmwiqEKGaSYtjdhmsetI9O0XGlqgsVrtrE2SeELqwN9Hock/DC6cd5Oz+nWyw+2+Q0AAP//&#10;AwBQSwMEFAAGAAgAAAAhAHju4JLeAAAACgEAAA8AAABkcnMvZG93bnJldi54bWxMj8FOwzAQRO9I&#10;/IO1SNyoTZPQNMSpEIgrqIUicXPjbRIRr6PYbcLfs5zguJqnmbflZna9OOMYOk8abhcKBFLtbUeN&#10;hve355scRIiGrOk9oYZvDLCpLi9KU1g/0RbPu9gILqFQGA1tjEMhZahbdCYs/IDE2dGPzkQ+x0ba&#10;0Uxc7nq5VOpOOtMRL7RmwMcW66/dyWnYvxw/P1L12jy5bJj8rCS5tdT6+mp+uAcRcY5/MPzqszpU&#10;7HTwJ7JB9BqWKk0Y1bDKUhAM5OskA3FgMk1ykFUp/79Q/QAAAP//AwBQSwECLQAUAAYACAAAACEA&#10;toM4kv4AAADhAQAAEwAAAAAAAAAAAAAAAAAAAAAAW0NvbnRlbnRfVHlwZXNdLnhtbFBLAQItABQA&#10;BgAIAAAAIQA4/SH/1gAAAJQBAAALAAAAAAAAAAAAAAAAAC8BAABfcmVscy8ucmVsc1BLAQItABQA&#10;BgAIAAAAIQApP+pJ4wEAAKgDAAAOAAAAAAAAAAAAAAAAAC4CAABkcnMvZTJvRG9jLnhtbFBLAQIt&#10;ABQABgAIAAAAIQB47uCS3gAAAAoBAAAPAAAAAAAAAAAAAAAAAD0EAABkcnMvZG93bnJldi54bWxQ&#10;SwUGAAAAAAQABADzAAAASAUAAAAA&#10;" filled="f" stroked="f">
                <v:textbox>
                  <w:txbxContent>
                    <w:p w14:paraId="1695B5E2" w14:textId="77777777" w:rsidR="009262FD" w:rsidRPr="00140C9E" w:rsidRDefault="009262FD" w:rsidP="003C7B8C">
                      <w:pPr>
                        <w:rPr>
                          <w:b/>
                          <w:color w:val="FF0000"/>
                          <w:sz w:val="28"/>
                          <w:szCs w:val="28"/>
                          <w:u w:val="single"/>
                        </w:rPr>
                      </w:pPr>
                    </w:p>
                  </w:txbxContent>
                </v:textbox>
                <w10:wrap type="square"/>
              </v:shape>
            </w:pict>
          </mc:Fallback>
        </mc:AlternateContent>
      </w:r>
    </w:p>
    <w:p w14:paraId="08B367C3" w14:textId="76291F96" w:rsidR="00FD7645" w:rsidRPr="00002EED" w:rsidRDefault="00613842" w:rsidP="002B7F83">
      <w:pPr>
        <w:rPr>
          <w:rFonts w:eastAsia="ＭＳ ゴシック" w:hAnsi="ＭＳ Ｐ明朝"/>
          <w:b/>
          <w:bCs/>
          <w:sz w:val="28"/>
        </w:rPr>
      </w:pPr>
      <w:r>
        <w:rPr>
          <w:rFonts w:eastAsia="ＭＳ ゴシック" w:hAnsi="ＭＳ Ｐ明朝" w:hint="eastAsia"/>
          <w:b/>
          <w:bCs/>
          <w:sz w:val="28"/>
        </w:rPr>
        <w:lastRenderedPageBreak/>
        <w:t>BRM</w:t>
      </w:r>
      <w:r w:rsidR="00002EED">
        <w:rPr>
          <w:rFonts w:eastAsia="ＭＳ ゴシック" w:hAnsi="ＭＳ Ｐ明朝" w:hint="eastAsia"/>
          <w:b/>
          <w:bCs/>
          <w:sz w:val="28"/>
        </w:rPr>
        <w:t>314</w:t>
      </w:r>
      <w:r w:rsidR="000079D2">
        <w:rPr>
          <w:rFonts w:eastAsia="ＭＳ ゴシック" w:hAnsi="ＭＳ Ｐ明朝" w:hint="eastAsia"/>
          <w:b/>
          <w:bCs/>
          <w:sz w:val="28"/>
        </w:rPr>
        <w:t>近畿</w:t>
      </w:r>
      <w:r w:rsidR="00002EED">
        <w:rPr>
          <w:rFonts w:eastAsia="ＭＳ ゴシック" w:hAnsi="ＭＳ Ｐ明朝" w:hint="eastAsia"/>
          <w:b/>
          <w:bCs/>
          <w:sz w:val="28"/>
        </w:rPr>
        <w:t>3</w:t>
      </w:r>
      <w:r w:rsidR="000079D2">
        <w:rPr>
          <w:rFonts w:eastAsia="ＭＳ ゴシック" w:hAnsi="ＭＳ Ｐ明朝" w:hint="eastAsia"/>
          <w:b/>
          <w:bCs/>
          <w:sz w:val="28"/>
        </w:rPr>
        <w:t>00km</w:t>
      </w:r>
      <w:r w:rsidR="009E58AB">
        <w:rPr>
          <w:rFonts w:eastAsia="ＭＳ ゴシック" w:hAnsi="ＭＳ Ｐ明朝" w:hint="eastAsia"/>
          <w:b/>
          <w:bCs/>
          <w:sz w:val="28"/>
        </w:rPr>
        <w:t>守口</w:t>
      </w:r>
      <w:r w:rsidR="00002EED">
        <w:rPr>
          <w:rFonts w:eastAsia="ＭＳ ゴシック" w:hAnsi="ＭＳ Ｐ明朝" w:hint="eastAsia"/>
          <w:b/>
          <w:bCs/>
          <w:sz w:val="28"/>
        </w:rPr>
        <w:t xml:space="preserve"> 大阪から琵琶湖300km</w:t>
      </w:r>
      <w:r w:rsidR="00FD7645" w:rsidRPr="00E10573">
        <w:rPr>
          <w:rFonts w:eastAsia="ＭＳ ゴシック" w:hAnsi="ＭＳ Ｐ明朝" w:hint="eastAsia"/>
          <w:b/>
          <w:bCs/>
          <w:sz w:val="24"/>
        </w:rPr>
        <w:t>ロードブック</w:t>
      </w:r>
      <w:r w:rsidR="00015F89" w:rsidRPr="00E10573">
        <w:rPr>
          <w:rFonts w:eastAsia="ＭＳ ゴシック" w:hAnsi="ＭＳ Ｐ明朝" w:hint="eastAsia"/>
          <w:b/>
          <w:bCs/>
          <w:sz w:val="24"/>
        </w:rPr>
        <w:t>(</w:t>
      </w:r>
      <w:r w:rsidR="00002EED">
        <w:rPr>
          <w:rFonts w:eastAsia="ＭＳ ゴシック" w:hAnsi="ＭＳ Ｐ明朝" w:hint="eastAsia"/>
          <w:b/>
          <w:bCs/>
          <w:sz w:val="24"/>
        </w:rPr>
        <w:t>22</w:t>
      </w:r>
      <w:r w:rsidR="00015F89" w:rsidRPr="00E10573">
        <w:rPr>
          <w:rFonts w:eastAsia="ＭＳ ゴシック" w:hAnsi="ＭＳ Ｐ明朝" w:hint="eastAsia"/>
          <w:b/>
          <w:bCs/>
          <w:sz w:val="24"/>
        </w:rPr>
        <w:t>:00ｽﾀｰﾄ基準で記載)</w:t>
      </w:r>
    </w:p>
    <w:p w14:paraId="7EF26613" w14:textId="77777777" w:rsidR="00E10573" w:rsidRPr="00E10573" w:rsidRDefault="00E10573" w:rsidP="002B7F83">
      <w:pPr>
        <w:rPr>
          <w:rFonts w:eastAsia="ＭＳ ゴシック" w:hAnsi="ＭＳ Ｐ明朝"/>
          <w:b/>
          <w:bCs/>
          <w:sz w:val="24"/>
        </w:rPr>
      </w:pPr>
    </w:p>
    <w:p w14:paraId="65A06AB8" w14:textId="5553D832" w:rsidR="000916CF" w:rsidRPr="00A16B6E" w:rsidRDefault="000916CF" w:rsidP="000916CF">
      <w:pPr>
        <w:rPr>
          <w:rFonts w:ascii="ＭＳ Ｐ明朝" w:eastAsia="ＭＳ Ｐ明朝" w:hAnsi="ＭＳ Ｐ明朝"/>
          <w:sz w:val="18"/>
        </w:rPr>
      </w:pPr>
      <w:r w:rsidRPr="00A16B6E">
        <w:rPr>
          <w:rFonts w:ascii="ＭＳ Ｐ明朝" w:eastAsia="ＭＳ Ｐ明朝" w:hAnsi="ＭＳ Ｐ明朝" w:hint="eastAsia"/>
          <w:sz w:val="18"/>
        </w:rPr>
        <w:t>コースを走るにあたり、</w:t>
      </w:r>
      <w:r w:rsidR="00F16F58">
        <w:rPr>
          <w:rFonts w:ascii="ＭＳ Ｐ明朝" w:eastAsia="ＭＳ Ｐ明朝" w:hAnsi="ＭＳ Ｐ明朝" w:hint="eastAsia"/>
          <w:sz w:val="18"/>
        </w:rPr>
        <w:t>注意点</w:t>
      </w:r>
      <w:r w:rsidRPr="00A16B6E">
        <w:rPr>
          <w:rFonts w:ascii="ＭＳ Ｐ明朝" w:eastAsia="ＭＳ Ｐ明朝" w:hAnsi="ＭＳ Ｐ明朝" w:hint="eastAsia"/>
          <w:sz w:val="18"/>
        </w:rPr>
        <w:t>の内容を簡単にまとめてみました。参考にしてください。</w:t>
      </w:r>
    </w:p>
    <w:p w14:paraId="002C12E3" w14:textId="49059F19" w:rsidR="009E58AB" w:rsidRDefault="009E58AB" w:rsidP="009E58AB">
      <w:pPr>
        <w:numPr>
          <w:ilvl w:val="0"/>
          <w:numId w:val="17"/>
        </w:numPr>
        <w:ind w:left="502"/>
        <w:rPr>
          <w:rFonts w:ascii="ＭＳ Ｐ明朝" w:eastAsia="ＭＳ Ｐ明朝" w:hAnsi="ＭＳ Ｐ明朝"/>
          <w:b/>
          <w:bCs/>
          <w:sz w:val="18"/>
        </w:rPr>
      </w:pPr>
      <w:r>
        <w:rPr>
          <w:rFonts w:ascii="ＭＳ Ｐ明朝" w:eastAsia="ＭＳ Ｐ明朝" w:hAnsi="ＭＳ Ｐ明朝" w:hint="eastAsia"/>
          <w:b/>
          <w:bCs/>
          <w:sz w:val="18"/>
        </w:rPr>
        <w:t>スタート地点の</w:t>
      </w:r>
      <w:r w:rsidR="00FC157F" w:rsidRPr="00FC157F">
        <w:rPr>
          <w:rFonts w:ascii="ＭＳ Ｐ明朝" w:eastAsia="ＭＳ Ｐ明朝" w:hAnsi="ＭＳ Ｐ明朝" w:hint="eastAsia"/>
          <w:b/>
          <w:bCs/>
          <w:sz w:val="18"/>
        </w:rPr>
        <w:t>有人受け付けで</w:t>
      </w:r>
      <w:r w:rsidR="00FC157F" w:rsidRPr="00E10573">
        <w:rPr>
          <w:rFonts w:ascii="ＭＳ Ｐ明朝" w:eastAsia="ＭＳ Ｐ明朝" w:hAnsi="ＭＳ Ｐ明朝" w:hint="eastAsia"/>
          <w:b/>
          <w:bCs/>
          <w:color w:val="FF0000"/>
          <w:sz w:val="18"/>
        </w:rPr>
        <w:t>参加申込書を提出</w:t>
      </w:r>
      <w:r w:rsidR="00FC157F" w:rsidRPr="00FC157F">
        <w:rPr>
          <w:rFonts w:ascii="ＭＳ Ｐ明朝" w:eastAsia="ＭＳ Ｐ明朝" w:hAnsi="ＭＳ Ｐ明朝" w:hint="eastAsia"/>
          <w:b/>
          <w:bCs/>
          <w:sz w:val="18"/>
        </w:rPr>
        <w:t>して</w:t>
      </w:r>
      <w:r w:rsidR="00F16F58" w:rsidRPr="00405915">
        <w:rPr>
          <w:rFonts w:ascii="ＭＳ Ｐ明朝" w:eastAsia="ＭＳ Ｐ明朝" w:hAnsi="ＭＳ Ｐ明朝" w:hint="eastAsia"/>
          <w:b/>
          <w:bCs/>
          <w:color w:val="FF0000"/>
          <w:sz w:val="18"/>
        </w:rPr>
        <w:t>ブルベカード</w:t>
      </w:r>
      <w:r w:rsidR="00FC157F" w:rsidRPr="00405915">
        <w:rPr>
          <w:rFonts w:ascii="ＭＳ Ｐ明朝" w:eastAsia="ＭＳ Ｐ明朝" w:hAnsi="ＭＳ Ｐ明朝" w:hint="eastAsia"/>
          <w:b/>
          <w:bCs/>
          <w:color w:val="FF0000"/>
          <w:sz w:val="18"/>
        </w:rPr>
        <w:t>を受け取って</w:t>
      </w:r>
      <w:r w:rsidR="00FC157F" w:rsidRPr="00FC157F">
        <w:rPr>
          <w:rFonts w:ascii="ＭＳ Ｐ明朝" w:eastAsia="ＭＳ Ｐ明朝" w:hAnsi="ＭＳ Ｐ明朝" w:hint="eastAsia"/>
          <w:b/>
          <w:bCs/>
          <w:sz w:val="18"/>
        </w:rPr>
        <w:t>下さい。</w:t>
      </w:r>
    </w:p>
    <w:p w14:paraId="51EDA85D" w14:textId="4DF92749" w:rsidR="00015F89" w:rsidRDefault="00F16F58" w:rsidP="00015F89">
      <w:pPr>
        <w:numPr>
          <w:ilvl w:val="0"/>
          <w:numId w:val="17"/>
        </w:numPr>
        <w:ind w:left="502"/>
        <w:rPr>
          <w:rFonts w:ascii="ＭＳ Ｐ明朝" w:eastAsia="ＭＳ Ｐ明朝" w:hAnsi="ＭＳ Ｐ明朝"/>
          <w:b/>
          <w:bCs/>
          <w:sz w:val="18"/>
        </w:rPr>
      </w:pPr>
      <w:r w:rsidRPr="009E58AB">
        <w:rPr>
          <w:rFonts w:ascii="ＭＳ Ｐ明朝" w:eastAsia="ＭＳ Ｐ明朝" w:hAnsi="ＭＳ Ｐ明朝" w:hint="eastAsia"/>
          <w:sz w:val="18"/>
        </w:rPr>
        <w:t>装備チェックは</w:t>
      </w:r>
      <w:r w:rsidR="00FC157F" w:rsidRPr="009E58AB">
        <w:rPr>
          <w:rFonts w:ascii="ＭＳ Ｐ明朝" w:eastAsia="ＭＳ Ｐ明朝" w:hAnsi="ＭＳ Ｐ明朝" w:hint="eastAsia"/>
          <w:sz w:val="18"/>
        </w:rPr>
        <w:t>スタート前にスタッフから受けて下さい、</w:t>
      </w:r>
      <w:r w:rsidR="00002EED">
        <w:rPr>
          <w:rFonts w:ascii="ＭＳ Ｐ明朝" w:eastAsia="ＭＳ Ｐ明朝" w:hAnsi="ＭＳ Ｐ明朝" w:hint="eastAsia"/>
          <w:sz w:val="18"/>
        </w:rPr>
        <w:t>3</w:t>
      </w:r>
      <w:r w:rsidR="00FC157F" w:rsidRPr="009E58AB">
        <w:rPr>
          <w:rFonts w:ascii="ＭＳ Ｐ明朝" w:eastAsia="ＭＳ Ｐ明朝" w:hAnsi="ＭＳ Ｐ明朝" w:hint="eastAsia"/>
          <w:sz w:val="18"/>
        </w:rPr>
        <w:t>00ｋｍでは前照灯、尾灯、反射ベスト又はタスキ</w:t>
      </w:r>
      <w:r w:rsidR="00405915" w:rsidRPr="009E58AB">
        <w:rPr>
          <w:rFonts w:ascii="ＭＳ Ｐ明朝" w:eastAsia="ＭＳ Ｐ明朝" w:hAnsi="ＭＳ Ｐ明朝" w:hint="eastAsia"/>
          <w:sz w:val="18"/>
        </w:rPr>
        <w:t>、ベル、キューシート、筆記用具が必要です。スタート後</w:t>
      </w:r>
      <w:r w:rsidR="000916CF" w:rsidRPr="009E58AB">
        <w:rPr>
          <w:rFonts w:ascii="ＭＳ Ｐ明朝" w:eastAsia="ＭＳ Ｐ明朝" w:hAnsi="ＭＳ Ｐ明朝" w:hint="eastAsia"/>
          <w:sz w:val="18"/>
        </w:rPr>
        <w:t>、１０人以上の集団にならないように注意してください。また集団で走ると、事故の原因にも繋がります。特に注意してください！</w:t>
      </w:r>
    </w:p>
    <w:p w14:paraId="784492A1" w14:textId="23967FCC" w:rsidR="00405915" w:rsidRP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ブリーフィングは</w:t>
      </w:r>
      <w:r w:rsidR="00D64328">
        <w:rPr>
          <w:rFonts w:ascii="ＭＳ Ｐ明朝" w:eastAsia="ＭＳ Ｐ明朝" w:hAnsi="ＭＳ Ｐ明朝" w:hint="eastAsia"/>
          <w:b/>
          <w:color w:val="FF0000"/>
          <w:sz w:val="18"/>
        </w:rPr>
        <w:t>21</w:t>
      </w:r>
      <w:r w:rsidR="00015F89">
        <w:rPr>
          <w:rFonts w:ascii="ＭＳ Ｐ明朝" w:eastAsia="ＭＳ Ｐ明朝" w:hAnsi="ＭＳ Ｐ明朝" w:hint="eastAsia"/>
          <w:b/>
          <w:color w:val="FF0000"/>
          <w:sz w:val="18"/>
        </w:rPr>
        <w:t>:</w:t>
      </w:r>
      <w:r w:rsidR="00D64328">
        <w:rPr>
          <w:rFonts w:ascii="ＭＳ Ｐ明朝" w:eastAsia="ＭＳ Ｐ明朝" w:hAnsi="ＭＳ Ｐ明朝" w:hint="eastAsia"/>
          <w:b/>
          <w:color w:val="FF0000"/>
          <w:sz w:val="18"/>
        </w:rPr>
        <w:t>45</w:t>
      </w:r>
      <w:r w:rsidRPr="00015F89">
        <w:rPr>
          <w:rFonts w:ascii="ＭＳ Ｐ明朝" w:eastAsia="ＭＳ Ｐ明朝" w:hAnsi="ＭＳ Ｐ明朝" w:hint="eastAsia"/>
          <w:b/>
          <w:color w:val="FF0000"/>
          <w:sz w:val="18"/>
        </w:rPr>
        <w:t>からの予定です、当日の注意点、通行止め情報等を説明しますので必ず出席をお願いします。</w:t>
      </w:r>
    </w:p>
    <w:p w14:paraId="1422186E" w14:textId="77777777" w:rsid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スタートはスタッフの合図でして下さい。</w:t>
      </w:r>
    </w:p>
    <w:p w14:paraId="714DFF69" w14:textId="553225B0" w:rsidR="00D64328" w:rsidRPr="00D64328" w:rsidRDefault="00015F89"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Cs/>
          <w:sz w:val="18"/>
        </w:rPr>
        <w:t>スタート</w:t>
      </w:r>
      <w:r>
        <w:rPr>
          <w:rFonts w:ascii="ＭＳ Ｐ明朝" w:eastAsia="ＭＳ Ｐ明朝" w:hAnsi="ＭＳ Ｐ明朝" w:hint="eastAsia"/>
          <w:bCs/>
          <w:sz w:val="18"/>
        </w:rPr>
        <w:t>したら</w:t>
      </w:r>
      <w:r w:rsidR="00D64328">
        <w:rPr>
          <w:rFonts w:ascii="ＭＳ Ｐ明朝" w:eastAsia="ＭＳ Ｐ明朝" w:hAnsi="ＭＳ Ｐ明朝" w:hint="eastAsia"/>
          <w:bCs/>
          <w:sz w:val="18"/>
        </w:rPr>
        <w:t>淀川に向けて</w:t>
      </w:r>
      <w:r>
        <w:rPr>
          <w:rFonts w:ascii="ＭＳ Ｐ明朝" w:eastAsia="ＭＳ Ｐ明朝" w:hAnsi="ＭＳ Ｐ明朝" w:hint="eastAsia"/>
          <w:bCs/>
          <w:sz w:val="18"/>
        </w:rPr>
        <w:t>まっすぐ</w:t>
      </w:r>
      <w:r w:rsidR="00D64328">
        <w:rPr>
          <w:rFonts w:ascii="ＭＳ Ｐ明朝" w:eastAsia="ＭＳ Ｐ明朝" w:hAnsi="ＭＳ Ｐ明朝" w:hint="eastAsia"/>
          <w:bCs/>
          <w:sz w:val="18"/>
        </w:rPr>
        <w:t>北</w:t>
      </w:r>
      <w:r>
        <w:rPr>
          <w:rFonts w:ascii="ＭＳ Ｐ明朝" w:eastAsia="ＭＳ Ｐ明朝" w:hAnsi="ＭＳ Ｐ明朝" w:hint="eastAsia"/>
          <w:bCs/>
          <w:sz w:val="18"/>
        </w:rPr>
        <w:t>進</w:t>
      </w:r>
      <w:r w:rsidR="00D64328">
        <w:rPr>
          <w:rFonts w:ascii="ＭＳ Ｐ明朝" w:eastAsia="ＭＳ Ｐ明朝" w:hAnsi="ＭＳ Ｐ明朝" w:hint="eastAsia"/>
          <w:bCs/>
          <w:sz w:val="18"/>
        </w:rPr>
        <w:t>し突き</w:t>
      </w:r>
      <w:r>
        <w:rPr>
          <w:rFonts w:ascii="ＭＳ Ｐ明朝" w:eastAsia="ＭＳ Ｐ明朝" w:hAnsi="ＭＳ Ｐ明朝" w:hint="eastAsia"/>
          <w:bCs/>
          <w:sz w:val="18"/>
        </w:rPr>
        <w:t>当りまで行き右折、淀川河川敷道路へのゲートを左側からパスします土手に上り</w:t>
      </w:r>
      <w:r w:rsidR="00D64328">
        <w:rPr>
          <w:rFonts w:ascii="ＭＳ Ｐ明朝" w:eastAsia="ＭＳ Ｐ明朝" w:hAnsi="ＭＳ Ｐ明朝" w:hint="eastAsia"/>
          <w:bCs/>
          <w:sz w:val="18"/>
        </w:rPr>
        <w:t>豊里大橋の東側歩道へ右折します</w:t>
      </w:r>
    </w:p>
    <w:p w14:paraId="7FDCC0F4" w14:textId="77777777" w:rsidR="00D64328" w:rsidRPr="00D64328" w:rsidRDefault="00D64328" w:rsidP="00015F89">
      <w:pPr>
        <w:numPr>
          <w:ilvl w:val="0"/>
          <w:numId w:val="17"/>
        </w:numPr>
        <w:ind w:left="502"/>
        <w:rPr>
          <w:rFonts w:ascii="ＭＳ Ｐ明朝" w:eastAsia="ＭＳ Ｐ明朝" w:hAnsi="ＭＳ Ｐ明朝"/>
          <w:b/>
          <w:bCs/>
          <w:sz w:val="18"/>
        </w:rPr>
      </w:pPr>
    </w:p>
    <w:p w14:paraId="7BCD2ACE" w14:textId="65BA15E5" w:rsidR="00E10573" w:rsidRPr="00D64328" w:rsidRDefault="00D64328" w:rsidP="00D64328">
      <w:pPr>
        <w:ind w:leftChars="300" w:left="630"/>
        <w:rPr>
          <w:rFonts w:ascii="ＭＳ Ｐ明朝" w:eastAsia="ＭＳ Ｐ明朝" w:hAnsi="ＭＳ Ｐ明朝"/>
          <w:sz w:val="18"/>
        </w:rPr>
      </w:pPr>
      <w:r w:rsidRPr="00D64328">
        <w:rPr>
          <w:rFonts w:ascii="ＭＳ Ｐ明朝" w:eastAsia="ＭＳ Ｐ明朝" w:hAnsi="ＭＳ Ｐ明朝" w:hint="eastAsia"/>
          <w:bCs/>
          <w:sz w:val="18"/>
        </w:rPr>
        <w:t>豊里大橋の歩道からまた淀川右岸の堤防道路に出てから右Uターン、左Uターンして自転車ゲートをくぐり河川敷道路を進みます</w:t>
      </w:r>
      <w:r w:rsidR="00015F89" w:rsidRPr="00D64328">
        <w:rPr>
          <w:rFonts w:ascii="ＭＳ Ｐ明朝" w:eastAsia="ＭＳ Ｐ明朝" w:hAnsi="ＭＳ Ｐ明朝" w:hint="eastAsia"/>
          <w:bCs/>
          <w:sz w:val="18"/>
        </w:rPr>
        <w:t>。</w:t>
      </w:r>
      <w:r w:rsidR="00E10573" w:rsidRPr="00D64328">
        <w:rPr>
          <w:rFonts w:ascii="ＭＳ Ｐ明朝" w:eastAsia="ＭＳ Ｐ明朝" w:hAnsi="ＭＳ Ｐ明朝" w:hint="eastAsia"/>
          <w:sz w:val="18"/>
        </w:rPr>
        <w:t>(詳細はルートマップを参照)</w:t>
      </w:r>
    </w:p>
    <w:p w14:paraId="0E04A7DC" w14:textId="77777777" w:rsidR="00E10573" w:rsidRDefault="00E10573" w:rsidP="00E10573">
      <w:pPr>
        <w:ind w:leftChars="300" w:left="630"/>
        <w:rPr>
          <w:rFonts w:ascii="ＭＳ Ｐ明朝" w:eastAsia="ＭＳ Ｐ明朝" w:hAnsi="ＭＳ Ｐ明朝"/>
          <w:b/>
          <w:color w:val="FF0000"/>
          <w:sz w:val="18"/>
        </w:rPr>
      </w:pPr>
      <w:r w:rsidRPr="00E10573">
        <w:rPr>
          <w:rFonts w:ascii="ＭＳ Ｐ明朝" w:eastAsia="ＭＳ Ｐ明朝" w:hAnsi="ＭＳ Ｐ明朝" w:hint="eastAsia"/>
          <w:b/>
          <w:color w:val="FF0000"/>
          <w:sz w:val="18"/>
        </w:rPr>
        <w:t>淀川河川敷道路は自転車専用ではありません、歩行者、犬の散歩、ランナーなども多数通行します、また自転車ゲートが多数設置されています、歩行者優先で慎重に通り抜けください。(自転車本体やパーツの破損などは一切補償出来ません)</w:t>
      </w:r>
    </w:p>
    <w:p w14:paraId="6D9D17CF" w14:textId="1CEABBC8" w:rsidR="006D2F8F" w:rsidRPr="006D2F8F" w:rsidRDefault="006D2F8F" w:rsidP="00EE41C0">
      <w:pPr>
        <w:numPr>
          <w:ilvl w:val="0"/>
          <w:numId w:val="17"/>
        </w:numPr>
        <w:rPr>
          <w:rFonts w:ascii="ＭＳ Ｐ明朝" w:eastAsia="ＭＳ Ｐ明朝" w:hAnsi="ＭＳ Ｐ明朝"/>
          <w:sz w:val="18"/>
        </w:rPr>
      </w:pPr>
      <w:r w:rsidRPr="006D2F8F">
        <w:rPr>
          <w:rFonts w:ascii="ＭＳ Ｐ明朝" w:eastAsia="ＭＳ Ｐ明朝" w:hAnsi="ＭＳ Ｐ明朝" w:hint="eastAsia"/>
          <w:sz w:val="18"/>
        </w:rPr>
        <w:t>【</w:t>
      </w:r>
      <w:r w:rsidR="00D64328">
        <w:rPr>
          <w:rFonts w:ascii="ＭＳ Ｐ明朝" w:eastAsia="ＭＳ Ｐ明朝" w:hAnsi="ＭＳ Ｐ明朝" w:hint="eastAsia"/>
          <w:sz w:val="18"/>
        </w:rPr>
        <w:t>24.1km</w:t>
      </w:r>
      <w:r w:rsidRPr="006D2F8F">
        <w:rPr>
          <w:rFonts w:ascii="ＭＳ Ｐ明朝" w:eastAsia="ＭＳ Ｐ明朝" w:hAnsi="ＭＳ Ｐ明朝"/>
          <w:sz w:val="18"/>
        </w:rPr>
        <w:t xml:space="preserve">】 </w:t>
      </w:r>
      <w:r w:rsidRPr="006D2F8F">
        <w:rPr>
          <w:rFonts w:ascii="ＭＳ Ｐ明朝" w:eastAsia="ＭＳ Ｐ明朝" w:hAnsi="ＭＳ Ｐ明朝" w:hint="eastAsia"/>
          <w:sz w:val="18"/>
        </w:rPr>
        <w:t>ここ</w:t>
      </w:r>
      <w:r w:rsidR="00D64328">
        <w:rPr>
          <w:rFonts w:ascii="ＭＳ Ｐ明朝" w:eastAsia="ＭＳ Ｐ明朝" w:hAnsi="ＭＳ Ｐ明朝" w:hint="eastAsia"/>
          <w:sz w:val="18"/>
        </w:rPr>
        <w:t>で一旦堤防へ上りPCへ向かいます。</w:t>
      </w:r>
      <w:r w:rsidRPr="006D2F8F">
        <w:rPr>
          <w:rFonts w:ascii="ＭＳ Ｐ明朝" w:eastAsia="ＭＳ Ｐ明朝" w:hAnsi="ＭＳ Ｐ明朝"/>
          <w:sz w:val="18"/>
        </w:rPr>
        <w:t xml:space="preserve"> </w:t>
      </w:r>
    </w:p>
    <w:p w14:paraId="02303EA2" w14:textId="6342ED75" w:rsidR="006D2F8F" w:rsidRDefault="006D2F8F" w:rsidP="008A32CC">
      <w:pPr>
        <w:numPr>
          <w:ilvl w:val="0"/>
          <w:numId w:val="17"/>
        </w:numPr>
        <w:rPr>
          <w:rFonts w:ascii="ＭＳ Ｐ明朝" w:eastAsia="ＭＳ Ｐ明朝" w:hAnsi="ＭＳ Ｐ明朝"/>
          <w:b/>
          <w:color w:val="00B050"/>
          <w:sz w:val="18"/>
        </w:rPr>
      </w:pPr>
      <w:r w:rsidRPr="006D2F8F">
        <w:rPr>
          <w:rFonts w:ascii="ＭＳ Ｐ明朝" w:eastAsia="ＭＳ Ｐ明朝" w:hAnsi="ＭＳ Ｐ明朝"/>
          <w:b/>
          <w:color w:val="00B050"/>
          <w:sz w:val="18"/>
        </w:rPr>
        <w:t>【</w:t>
      </w:r>
      <w:r w:rsidR="00302DE7">
        <w:rPr>
          <w:rFonts w:ascii="ＭＳ Ｐ明朝" w:eastAsia="ＭＳ Ｐ明朝" w:hAnsi="ＭＳ Ｐ明朝" w:hint="eastAsia"/>
          <w:b/>
          <w:color w:val="00B050"/>
          <w:sz w:val="18"/>
        </w:rPr>
        <w:t>24.8</w:t>
      </w:r>
      <w:r w:rsidRPr="006D2F8F">
        <w:rPr>
          <w:rFonts w:ascii="ＭＳ Ｐ明朝" w:eastAsia="ＭＳ Ｐ明朝" w:hAnsi="ＭＳ Ｐ明朝"/>
          <w:b/>
          <w:color w:val="00B050"/>
          <w:sz w:val="18"/>
        </w:rPr>
        <w:t>ｋｍ地点】</w:t>
      </w:r>
      <w:r w:rsidRPr="006D2F8F">
        <w:rPr>
          <w:rFonts w:ascii="ＭＳ Ｐ明朝" w:eastAsia="ＭＳ Ｐ明朝" w:hAnsi="ＭＳ Ｐ明朝" w:hint="eastAsia"/>
          <w:b/>
          <w:color w:val="00B050"/>
          <w:sz w:val="18"/>
        </w:rPr>
        <w:t>PC1</w:t>
      </w:r>
      <w:r w:rsidRPr="006D2F8F">
        <w:rPr>
          <w:rFonts w:ascii="ＭＳ Ｐ明朝" w:eastAsia="ＭＳ Ｐ明朝" w:hAnsi="ＭＳ Ｐ明朝"/>
          <w:b/>
          <w:color w:val="00B050"/>
          <w:sz w:val="18"/>
        </w:rPr>
        <w:t xml:space="preserve"> セブン-イレブン</w:t>
      </w:r>
      <w:r w:rsidR="00302DE7">
        <w:rPr>
          <w:rFonts w:ascii="ＭＳ Ｐ明朝" w:eastAsia="ＭＳ Ｐ明朝" w:hAnsi="ＭＳ Ｐ明朝" w:hint="eastAsia"/>
          <w:b/>
          <w:color w:val="00B050"/>
          <w:sz w:val="18"/>
        </w:rPr>
        <w:t>阪急大山崎店</w:t>
      </w:r>
    </w:p>
    <w:p w14:paraId="199C8370" w14:textId="5534B4D4" w:rsidR="00302DE7" w:rsidRPr="006D2F8F" w:rsidRDefault="00302DE7" w:rsidP="00302DE7">
      <w:pPr>
        <w:ind w:left="786"/>
        <w:rPr>
          <w:rFonts w:ascii="ＭＳ Ｐ明朝" w:eastAsia="ＭＳ Ｐ明朝" w:hAnsi="ＭＳ Ｐ明朝" w:hint="eastAsia"/>
          <w:b/>
          <w:color w:val="00B050"/>
          <w:sz w:val="18"/>
        </w:rPr>
      </w:pPr>
      <w:r>
        <w:rPr>
          <w:rFonts w:ascii="ＭＳ Ｐ明朝" w:eastAsia="ＭＳ Ｐ明朝" w:hAnsi="ＭＳ Ｐ明朝" w:hint="eastAsia"/>
          <w:b/>
          <w:color w:val="00B050"/>
          <w:sz w:val="18"/>
        </w:rPr>
        <w:t>参考タイム　翌００：１５</w:t>
      </w:r>
    </w:p>
    <w:p w14:paraId="72363DA2" w14:textId="14CBD81B" w:rsidR="006D2F8F" w:rsidRDefault="006D2F8F" w:rsidP="006D2F8F">
      <w:pPr>
        <w:ind w:left="786"/>
        <w:rPr>
          <w:rFonts w:ascii="ＭＳ Ｐ明朝" w:eastAsia="ＭＳ Ｐ明朝" w:hAnsi="ＭＳ Ｐ明朝"/>
          <w:b/>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p>
    <w:p w14:paraId="03F7FDB4" w14:textId="33199DCC" w:rsidR="00302DE7" w:rsidRPr="006D2F8F" w:rsidRDefault="00302DE7" w:rsidP="006D2F8F">
      <w:pPr>
        <w:ind w:left="786"/>
        <w:rPr>
          <w:rFonts w:ascii="ＭＳ Ｐ明朝" w:eastAsia="ＭＳ Ｐ明朝" w:hAnsi="ＭＳ Ｐ明朝" w:hint="eastAsia"/>
          <w:sz w:val="18"/>
        </w:rPr>
      </w:pPr>
      <w:r>
        <w:rPr>
          <w:rFonts w:ascii="ＭＳ Ｐ明朝" w:eastAsia="ＭＳ Ｐ明朝" w:hAnsi="ＭＳ Ｐ明朝" w:hint="eastAsia"/>
          <w:sz w:val="18"/>
        </w:rPr>
        <w:t>駐輪スペースの少ないコンビニですので車道の方にはみ出ないように止めてください、向かいの駅前スペース等も利用して邪魔にならないよう工夫をお願いします。</w:t>
      </w:r>
    </w:p>
    <w:p w14:paraId="141EA1DC" w14:textId="11D8FFF0" w:rsidR="006D2F8F" w:rsidRPr="00F639A7" w:rsidRDefault="00302DE7" w:rsidP="001923AB">
      <w:pPr>
        <w:numPr>
          <w:ilvl w:val="0"/>
          <w:numId w:val="17"/>
        </w:numPr>
        <w:rPr>
          <w:rFonts w:ascii="ＭＳ Ｐ明朝" w:eastAsia="ＭＳ Ｐ明朝" w:hAnsi="ＭＳ Ｐ明朝"/>
          <w:sz w:val="18"/>
        </w:rPr>
      </w:pPr>
      <w:r>
        <w:rPr>
          <w:rFonts w:ascii="ＭＳ Ｐ明朝" w:eastAsia="ＭＳ Ｐ明朝" w:hAnsi="ＭＳ Ｐ明朝" w:hint="eastAsia"/>
          <w:sz w:val="18"/>
        </w:rPr>
        <w:t>この後、再び河川敷道路に戻り天王山大橋、宇治川御幸橋をわたり、さくらであい館に出ます</w:t>
      </w:r>
      <w:r w:rsidR="00F639A7" w:rsidRPr="00F639A7">
        <w:rPr>
          <w:rFonts w:ascii="ＭＳ Ｐ明朝" w:eastAsia="ＭＳ Ｐ明朝" w:hAnsi="ＭＳ Ｐ明朝" w:hint="eastAsia"/>
          <w:sz w:val="18"/>
        </w:rPr>
        <w:t>。</w:t>
      </w:r>
      <w:r>
        <w:rPr>
          <w:rFonts w:ascii="ＭＳ Ｐ明朝" w:eastAsia="ＭＳ Ｐ明朝" w:hAnsi="ＭＳ Ｐ明朝" w:hint="eastAsia"/>
          <w:sz w:val="18"/>
        </w:rPr>
        <w:t>少し複雑なコースをたどりますのでキューシートやルートを確認して予習しておいてください。</w:t>
      </w:r>
    </w:p>
    <w:p w14:paraId="76342074" w14:textId="755D3BCB" w:rsidR="006D2F8F" w:rsidRPr="00F639A7" w:rsidRDefault="006D2F8F" w:rsidP="006D2F8F">
      <w:pPr>
        <w:numPr>
          <w:ilvl w:val="0"/>
          <w:numId w:val="17"/>
        </w:numPr>
        <w:rPr>
          <w:rFonts w:ascii="ＭＳ Ｐ明朝" w:eastAsia="ＭＳ Ｐ明朝" w:hAnsi="ＭＳ Ｐ明朝"/>
          <w:b/>
          <w:color w:val="00B050"/>
          <w:sz w:val="18"/>
        </w:rPr>
      </w:pPr>
      <w:r w:rsidRPr="00302DE7">
        <w:rPr>
          <w:rFonts w:ascii="ＭＳ Ｐ明朝" w:eastAsia="ＭＳ Ｐ明朝" w:hAnsi="ＭＳ Ｐ明朝"/>
          <w:b/>
          <w:color w:val="00B050"/>
          <w:sz w:val="18"/>
        </w:rPr>
        <w:t>【</w:t>
      </w:r>
      <w:r w:rsidR="00302DE7" w:rsidRPr="00302DE7">
        <w:rPr>
          <w:rFonts w:ascii="ＭＳ Ｐ明朝" w:eastAsia="ＭＳ Ｐ明朝" w:hAnsi="ＭＳ Ｐ明朝" w:hint="eastAsia"/>
          <w:b/>
          <w:color w:val="00B050"/>
          <w:sz w:val="18"/>
        </w:rPr>
        <w:t>66.0</w:t>
      </w:r>
      <w:r w:rsidRPr="00F639A7">
        <w:rPr>
          <w:rFonts w:ascii="ＭＳ Ｐ明朝" w:eastAsia="ＭＳ Ｐ明朝" w:hAnsi="ＭＳ Ｐ明朝"/>
          <w:b/>
          <w:color w:val="00B050"/>
          <w:sz w:val="18"/>
        </w:rPr>
        <w:t xml:space="preserve">km 地点】 </w:t>
      </w:r>
      <w:r w:rsidR="00302DE7">
        <w:rPr>
          <w:rFonts w:ascii="ＭＳ Ｐ明朝" w:eastAsia="ＭＳ Ｐ明朝" w:hAnsi="ＭＳ Ｐ明朝" w:hint="eastAsia"/>
          <w:b/>
          <w:color w:val="00B050"/>
          <w:sz w:val="18"/>
        </w:rPr>
        <w:t>PC2　セブンイレブン大津本堅田５丁目店　参考タイム　翌０２：２４</w:t>
      </w:r>
    </w:p>
    <w:p w14:paraId="48CDF06F" w14:textId="2DA45C30" w:rsidR="006D2F8F" w:rsidRDefault="00302DE7" w:rsidP="00F639A7">
      <w:pPr>
        <w:ind w:left="786"/>
        <w:rPr>
          <w:rFonts w:ascii="ＭＳ Ｐ明朝" w:eastAsia="ＭＳ Ｐ明朝" w:hAnsi="ＭＳ Ｐ明朝"/>
          <w:sz w:val="18"/>
        </w:rPr>
      </w:pPr>
      <w:r>
        <w:rPr>
          <w:rFonts w:ascii="ＭＳ Ｐ明朝" w:eastAsia="ＭＳ Ｐ明朝" w:hAnsi="ＭＳ Ｐ明朝" w:hint="eastAsia"/>
          <w:sz w:val="18"/>
        </w:rPr>
        <w:t>※</w:t>
      </w:r>
      <w:r w:rsidR="00074545" w:rsidRPr="006D2F8F">
        <w:rPr>
          <w:rFonts w:ascii="ＭＳ Ｐ明朝" w:eastAsia="ＭＳ Ｐ明朝" w:hAnsi="ＭＳ Ｐ明朝" w:hint="eastAsia"/>
          <w:sz w:val="18"/>
        </w:rPr>
        <w:t>レシートチェック</w:t>
      </w:r>
      <w:r w:rsidR="00074545" w:rsidRPr="006D2F8F">
        <w:rPr>
          <w:rFonts w:ascii="ＭＳ Ｐ明朝" w:eastAsia="ＭＳ Ｐ明朝" w:hAnsi="ＭＳ Ｐ明朝"/>
          <w:sz w:val="18"/>
        </w:rPr>
        <w:t xml:space="preserve"> レシートを取得した時刻をブルベカードに記入。</w:t>
      </w:r>
    </w:p>
    <w:p w14:paraId="2E5126DC" w14:textId="3BD61900" w:rsidR="006D2F8F" w:rsidRPr="006D2F8F" w:rsidRDefault="00074545" w:rsidP="00F639A7">
      <w:pPr>
        <w:ind w:left="786"/>
        <w:rPr>
          <w:rFonts w:ascii="ＭＳ Ｐ明朝" w:eastAsia="ＭＳ Ｐ明朝" w:hAnsi="ＭＳ Ｐ明朝"/>
          <w:sz w:val="18"/>
        </w:rPr>
      </w:pPr>
      <w:r>
        <w:rPr>
          <w:rFonts w:ascii="ＭＳ Ｐ明朝" w:eastAsia="ＭＳ Ｐ明朝" w:hAnsi="ＭＳ Ｐ明朝" w:hint="eastAsia"/>
          <w:sz w:val="18"/>
        </w:rPr>
        <w:t>この後、瀬戸大橋を渡り反時計回りに琵琶湖を回って行きます。</w:t>
      </w:r>
      <w:r w:rsidR="006D2F8F" w:rsidRPr="006D2F8F">
        <w:rPr>
          <w:rFonts w:ascii="ＭＳ Ｐ明朝" w:eastAsia="ＭＳ Ｐ明朝" w:hAnsi="ＭＳ Ｐ明朝"/>
          <w:sz w:val="18"/>
        </w:rPr>
        <w:t xml:space="preserve"> </w:t>
      </w:r>
    </w:p>
    <w:p w14:paraId="662449D5" w14:textId="78742D58" w:rsidR="006D2F8F" w:rsidRPr="00D71103" w:rsidRDefault="006D2F8F" w:rsidP="008C0E4B">
      <w:pPr>
        <w:numPr>
          <w:ilvl w:val="0"/>
          <w:numId w:val="17"/>
        </w:numPr>
        <w:rPr>
          <w:rFonts w:ascii="ＭＳ Ｐ明朝" w:eastAsia="ＭＳ Ｐ明朝" w:hAnsi="ＭＳ Ｐ明朝"/>
          <w:b/>
          <w:color w:val="00B050"/>
          <w:sz w:val="18"/>
        </w:rPr>
      </w:pPr>
      <w:r w:rsidRPr="00D71103">
        <w:rPr>
          <w:rFonts w:ascii="ＭＳ Ｐ明朝" w:eastAsia="ＭＳ Ｐ明朝" w:hAnsi="ＭＳ Ｐ明朝"/>
          <w:b/>
          <w:color w:val="00B050"/>
          <w:sz w:val="18"/>
        </w:rPr>
        <w:t>【</w:t>
      </w:r>
      <w:r w:rsidR="00074545" w:rsidRPr="00D71103">
        <w:rPr>
          <w:rFonts w:ascii="ＭＳ Ｐ明朝" w:eastAsia="ＭＳ Ｐ明朝" w:hAnsi="ＭＳ Ｐ明朝" w:hint="eastAsia"/>
          <w:b/>
          <w:color w:val="00B050"/>
          <w:sz w:val="18"/>
        </w:rPr>
        <w:t>１１０．８</w:t>
      </w:r>
      <w:r w:rsidRPr="00D71103">
        <w:rPr>
          <w:rFonts w:ascii="ＭＳ Ｐ明朝" w:eastAsia="ＭＳ Ｐ明朝" w:hAnsi="ＭＳ Ｐ明朝"/>
          <w:b/>
          <w:color w:val="00B050"/>
          <w:sz w:val="18"/>
        </w:rPr>
        <w:t>km 地点】 PC</w:t>
      </w:r>
      <w:r w:rsidR="00D71103" w:rsidRPr="00D71103">
        <w:rPr>
          <w:rFonts w:ascii="ＭＳ Ｐ明朝" w:eastAsia="ＭＳ Ｐ明朝" w:hAnsi="ＭＳ Ｐ明朝" w:hint="eastAsia"/>
          <w:b/>
          <w:color w:val="00B050"/>
          <w:sz w:val="18"/>
        </w:rPr>
        <w:t>3　ファミリーマート彦根ミシガン通り店</w:t>
      </w:r>
      <w:r w:rsidRPr="00D71103">
        <w:rPr>
          <w:rFonts w:ascii="ＭＳ Ｐ明朝" w:eastAsia="ＭＳ Ｐ明朝" w:hAnsi="ＭＳ Ｐ明朝"/>
          <w:b/>
          <w:color w:val="00B050"/>
          <w:sz w:val="18"/>
        </w:rPr>
        <w:t xml:space="preserve"> </w:t>
      </w:r>
      <w:r w:rsidR="00D71103" w:rsidRPr="00D71103">
        <w:rPr>
          <w:rFonts w:ascii="ＭＳ Ｐ明朝" w:eastAsia="ＭＳ Ｐ明朝" w:hAnsi="ＭＳ Ｐ明朝" w:hint="eastAsia"/>
          <w:b/>
          <w:color w:val="00B050"/>
          <w:sz w:val="18"/>
        </w:rPr>
        <w:t>参考タイム　翌０５；２４</w:t>
      </w:r>
    </w:p>
    <w:p w14:paraId="2B6B5FCB" w14:textId="77777777" w:rsidR="00D71103" w:rsidRDefault="006D2F8F" w:rsidP="00D71103">
      <w:pPr>
        <w:ind w:left="786"/>
        <w:rPr>
          <w:rFonts w:ascii="ＭＳ Ｐ明朝" w:eastAsia="ＭＳ Ｐ明朝" w:hAnsi="ＭＳ Ｐ明朝"/>
          <w:b/>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p>
    <w:p w14:paraId="4A6EF0A4" w14:textId="710C797E" w:rsidR="006D2F8F" w:rsidRPr="00F639A7" w:rsidRDefault="006D2F8F" w:rsidP="006D2F8F">
      <w:pPr>
        <w:numPr>
          <w:ilvl w:val="0"/>
          <w:numId w:val="17"/>
        </w:numPr>
        <w:rPr>
          <w:rFonts w:ascii="ＭＳ Ｐ明朝" w:eastAsia="ＭＳ Ｐ明朝" w:hAnsi="ＭＳ Ｐ明朝"/>
          <w:b/>
          <w:color w:val="00B050"/>
          <w:sz w:val="18"/>
        </w:rPr>
      </w:pPr>
      <w:r w:rsidRPr="00F639A7">
        <w:rPr>
          <w:rFonts w:ascii="ＭＳ Ｐ明朝" w:eastAsia="ＭＳ Ｐ明朝" w:hAnsi="ＭＳ Ｐ明朝"/>
          <w:b/>
          <w:color w:val="00B050"/>
          <w:sz w:val="18"/>
        </w:rPr>
        <w:t>【</w:t>
      </w:r>
      <w:r w:rsidR="00D71103">
        <w:rPr>
          <w:rFonts w:ascii="ＭＳ Ｐ明朝" w:eastAsia="ＭＳ Ｐ明朝" w:hAnsi="ＭＳ Ｐ明朝"/>
          <w:b/>
          <w:color w:val="00B050"/>
          <w:sz w:val="18"/>
        </w:rPr>
        <w:t>1</w:t>
      </w:r>
      <w:r w:rsidR="00D71103">
        <w:rPr>
          <w:rFonts w:ascii="ＭＳ Ｐ明朝" w:eastAsia="ＭＳ Ｐ明朝" w:hAnsi="ＭＳ Ｐ明朝" w:hint="eastAsia"/>
          <w:b/>
          <w:color w:val="00B050"/>
          <w:sz w:val="18"/>
        </w:rPr>
        <w:t>６６</w:t>
      </w:r>
      <w:r w:rsidR="00F639A7" w:rsidRPr="00F639A7">
        <w:rPr>
          <w:rFonts w:ascii="ＭＳ Ｐ明朝" w:eastAsia="ＭＳ Ｐ明朝" w:hAnsi="ＭＳ Ｐ明朝" w:hint="eastAsia"/>
          <w:b/>
          <w:color w:val="00B050"/>
          <w:sz w:val="18"/>
        </w:rPr>
        <w:t>.</w:t>
      </w:r>
      <w:r w:rsidR="00D71103">
        <w:rPr>
          <w:rFonts w:ascii="ＭＳ Ｐ明朝" w:eastAsia="ＭＳ Ｐ明朝" w:hAnsi="ＭＳ Ｐ明朝" w:hint="eastAsia"/>
          <w:b/>
          <w:color w:val="00B050"/>
          <w:sz w:val="18"/>
        </w:rPr>
        <w:t>0</w:t>
      </w:r>
      <w:r w:rsidRPr="00F639A7">
        <w:rPr>
          <w:rFonts w:ascii="ＭＳ Ｐ明朝" w:eastAsia="ＭＳ Ｐ明朝" w:hAnsi="ＭＳ Ｐ明朝"/>
          <w:b/>
          <w:color w:val="00B050"/>
          <w:sz w:val="18"/>
        </w:rPr>
        <w:t>km 地点】 PC</w:t>
      </w:r>
      <w:r w:rsidR="00D71103">
        <w:rPr>
          <w:rFonts w:ascii="ＭＳ Ｐ明朝" w:eastAsia="ＭＳ Ｐ明朝" w:hAnsi="ＭＳ Ｐ明朝" w:hint="eastAsia"/>
          <w:b/>
          <w:color w:val="00B050"/>
          <w:sz w:val="18"/>
        </w:rPr>
        <w:t>4　メタセコイヤの並木道　フォトチェック</w:t>
      </w:r>
      <w:r w:rsidR="006A6091">
        <w:rPr>
          <w:rFonts w:ascii="ＭＳ Ｐ明朝" w:eastAsia="ＭＳ Ｐ明朝" w:hAnsi="ＭＳ Ｐ明朝" w:hint="eastAsia"/>
          <w:b/>
          <w:color w:val="00B050"/>
          <w:sz w:val="18"/>
        </w:rPr>
        <w:t xml:space="preserve">　参考タイム　翌０９：０４</w:t>
      </w:r>
    </w:p>
    <w:p w14:paraId="3FB5538A" w14:textId="07BCC80A" w:rsidR="006D2F8F" w:rsidRPr="006D2F8F" w:rsidRDefault="006D2F8F" w:rsidP="00D71103">
      <w:pPr>
        <w:ind w:left="786"/>
        <w:rPr>
          <w:rFonts w:ascii="ＭＳ Ｐ明朝" w:eastAsia="ＭＳ Ｐ明朝" w:hAnsi="ＭＳ Ｐ明朝" w:hint="eastAsia"/>
          <w:sz w:val="18"/>
        </w:rPr>
      </w:pPr>
      <w:r w:rsidRPr="006D2F8F">
        <w:rPr>
          <w:rFonts w:ascii="ＭＳ Ｐ明朝" w:eastAsia="ＭＳ Ｐ明朝" w:hAnsi="ＭＳ Ｐ明朝" w:hint="eastAsia"/>
          <w:sz w:val="18"/>
        </w:rPr>
        <w:t>※</w:t>
      </w:r>
      <w:r w:rsidR="00D71103">
        <w:rPr>
          <w:rFonts w:ascii="ＭＳ Ｐ明朝" w:eastAsia="ＭＳ Ｐ明朝" w:hAnsi="ＭＳ Ｐ明朝" w:hint="eastAsia"/>
          <w:sz w:val="18"/>
        </w:rPr>
        <w:t>写真撮影の</w:t>
      </w:r>
      <w:r w:rsidRPr="006D2F8F">
        <w:rPr>
          <w:rFonts w:ascii="ＭＳ Ｐ明朝" w:eastAsia="ＭＳ Ｐ明朝" w:hAnsi="ＭＳ Ｐ明朝"/>
          <w:sz w:val="18"/>
        </w:rPr>
        <w:t>時刻をブルベカードに記入</w:t>
      </w:r>
      <w:r w:rsidR="00D71103">
        <w:rPr>
          <w:rFonts w:ascii="ＭＳ Ｐ明朝" w:eastAsia="ＭＳ Ｐ明朝" w:hAnsi="ＭＳ Ｐ明朝" w:hint="eastAsia"/>
          <w:sz w:val="18"/>
        </w:rPr>
        <w:t>。</w:t>
      </w:r>
      <w:r w:rsidRPr="00F639A7">
        <w:rPr>
          <w:rFonts w:ascii="ＭＳ Ｐ明朝" w:eastAsia="ＭＳ Ｐ明朝" w:hAnsi="ＭＳ Ｐ明朝"/>
          <w:b/>
          <w:color w:val="FF0000"/>
          <w:sz w:val="18"/>
        </w:rPr>
        <w:t xml:space="preserve"> </w:t>
      </w:r>
    </w:p>
    <w:p w14:paraId="2A529BF1" w14:textId="46752E7A" w:rsidR="006D2F8F" w:rsidRPr="007157A2" w:rsidRDefault="006D2F8F" w:rsidP="006D2F8F">
      <w:pPr>
        <w:numPr>
          <w:ilvl w:val="0"/>
          <w:numId w:val="17"/>
        </w:numPr>
        <w:rPr>
          <w:rFonts w:ascii="ＭＳ Ｐ明朝" w:eastAsia="ＭＳ Ｐ明朝" w:hAnsi="ＭＳ Ｐ明朝"/>
          <w:b/>
          <w:sz w:val="18"/>
        </w:rPr>
      </w:pPr>
      <w:r w:rsidRPr="006D2F8F">
        <w:rPr>
          <w:rFonts w:ascii="ＭＳ Ｐ明朝" w:eastAsia="ＭＳ Ｐ明朝" w:hAnsi="ＭＳ Ｐ明朝"/>
          <w:sz w:val="18"/>
        </w:rPr>
        <w:t xml:space="preserve"> </w:t>
      </w:r>
      <w:r w:rsidRPr="007157A2">
        <w:rPr>
          <w:rFonts w:ascii="ＭＳ Ｐ明朝" w:eastAsia="ＭＳ Ｐ明朝" w:hAnsi="ＭＳ Ｐ明朝"/>
          <w:b/>
          <w:color w:val="00B050"/>
          <w:sz w:val="18"/>
        </w:rPr>
        <w:t>【</w:t>
      </w:r>
      <w:r w:rsidR="00D71103">
        <w:rPr>
          <w:rFonts w:ascii="ＭＳ Ｐ明朝" w:eastAsia="ＭＳ Ｐ明朝" w:hAnsi="ＭＳ Ｐ明朝" w:hint="eastAsia"/>
          <w:b/>
          <w:color w:val="00B050"/>
          <w:sz w:val="18"/>
        </w:rPr>
        <w:t>186</w:t>
      </w:r>
      <w:r w:rsidR="007157A2" w:rsidRPr="007157A2">
        <w:rPr>
          <w:rFonts w:ascii="ＭＳ Ｐ明朝" w:eastAsia="ＭＳ Ｐ明朝" w:hAnsi="ＭＳ Ｐ明朝" w:hint="eastAsia"/>
          <w:b/>
          <w:color w:val="00B050"/>
          <w:sz w:val="18"/>
        </w:rPr>
        <w:t>.</w:t>
      </w:r>
      <w:r w:rsidR="00D71103">
        <w:rPr>
          <w:rFonts w:ascii="ＭＳ Ｐ明朝" w:eastAsia="ＭＳ Ｐ明朝" w:hAnsi="ＭＳ Ｐ明朝" w:hint="eastAsia"/>
          <w:b/>
          <w:color w:val="00B050"/>
          <w:sz w:val="18"/>
        </w:rPr>
        <w:t>9</w:t>
      </w:r>
      <w:r w:rsidRPr="007157A2">
        <w:rPr>
          <w:rFonts w:ascii="ＭＳ Ｐ明朝" w:eastAsia="ＭＳ Ｐ明朝" w:hAnsi="ＭＳ Ｐ明朝"/>
          <w:b/>
          <w:color w:val="00B050"/>
          <w:sz w:val="18"/>
        </w:rPr>
        <w:t>km 地点】</w:t>
      </w:r>
      <w:r w:rsidR="00D71103">
        <w:rPr>
          <w:rFonts w:ascii="ＭＳ Ｐ明朝" w:eastAsia="ＭＳ Ｐ明朝" w:hAnsi="ＭＳ Ｐ明朝"/>
          <w:b/>
          <w:color w:val="00B050"/>
          <w:sz w:val="18"/>
        </w:rPr>
        <w:t xml:space="preserve"> PC</w:t>
      </w:r>
      <w:r w:rsidR="00D71103">
        <w:rPr>
          <w:rFonts w:ascii="ＭＳ Ｐ明朝" w:eastAsia="ＭＳ Ｐ明朝" w:hAnsi="ＭＳ Ｐ明朝" w:hint="eastAsia"/>
          <w:b/>
          <w:color w:val="00B050"/>
          <w:sz w:val="18"/>
        </w:rPr>
        <w:t>5　舟木大橋からの景色　フォトチェック</w:t>
      </w:r>
      <w:r w:rsidRPr="006A6091">
        <w:rPr>
          <w:rFonts w:ascii="ＭＳ Ｐ明朝" w:eastAsia="ＭＳ Ｐ明朝" w:hAnsi="ＭＳ Ｐ明朝"/>
          <w:b/>
          <w:color w:val="00B050"/>
          <w:sz w:val="18"/>
        </w:rPr>
        <w:t xml:space="preserve"> </w:t>
      </w:r>
      <w:r w:rsidR="006A6091" w:rsidRPr="006A6091">
        <w:rPr>
          <w:rFonts w:ascii="ＭＳ Ｐ明朝" w:eastAsia="ＭＳ Ｐ明朝" w:hAnsi="ＭＳ Ｐ明朝" w:hint="eastAsia"/>
          <w:b/>
          <w:color w:val="00B050"/>
          <w:sz w:val="18"/>
        </w:rPr>
        <w:t>参考タイム　翌１０：２８</w:t>
      </w:r>
    </w:p>
    <w:p w14:paraId="519DB577" w14:textId="27AE93E1" w:rsidR="00D71103" w:rsidRDefault="006D2F8F" w:rsidP="00D71103">
      <w:pPr>
        <w:ind w:left="786"/>
        <w:rPr>
          <w:rFonts w:ascii="ＭＳ Ｐ明朝" w:eastAsia="ＭＳ Ｐ明朝" w:hAnsi="ＭＳ Ｐ明朝"/>
          <w:b/>
          <w:color w:val="FF0000"/>
          <w:sz w:val="18"/>
        </w:rPr>
      </w:pPr>
      <w:r w:rsidRPr="006D2F8F">
        <w:rPr>
          <w:rFonts w:ascii="ＭＳ Ｐ明朝" w:eastAsia="ＭＳ Ｐ明朝" w:hAnsi="ＭＳ Ｐ明朝" w:hint="eastAsia"/>
          <w:sz w:val="18"/>
        </w:rPr>
        <w:t>※</w:t>
      </w:r>
      <w:r w:rsidR="00D71103">
        <w:rPr>
          <w:rFonts w:ascii="ＭＳ Ｐ明朝" w:eastAsia="ＭＳ Ｐ明朝" w:hAnsi="ＭＳ Ｐ明朝" w:hint="eastAsia"/>
          <w:sz w:val="18"/>
        </w:rPr>
        <w:t>写真撮影の</w:t>
      </w:r>
      <w:r w:rsidR="00D71103" w:rsidRPr="006D2F8F">
        <w:rPr>
          <w:rFonts w:ascii="ＭＳ Ｐ明朝" w:eastAsia="ＭＳ Ｐ明朝" w:hAnsi="ＭＳ Ｐ明朝"/>
          <w:sz w:val="18"/>
        </w:rPr>
        <w:t>時刻をブルベカードに記入</w:t>
      </w:r>
      <w:r w:rsidR="00D71103">
        <w:rPr>
          <w:rFonts w:ascii="ＭＳ Ｐ明朝" w:eastAsia="ＭＳ Ｐ明朝" w:hAnsi="ＭＳ Ｐ明朝" w:hint="eastAsia"/>
          <w:sz w:val="18"/>
        </w:rPr>
        <w:t>。</w:t>
      </w:r>
      <w:r w:rsidR="00D71103" w:rsidRPr="00F639A7">
        <w:rPr>
          <w:rFonts w:ascii="ＭＳ Ｐ明朝" w:eastAsia="ＭＳ Ｐ明朝" w:hAnsi="ＭＳ Ｐ明朝"/>
          <w:b/>
          <w:color w:val="FF0000"/>
          <w:sz w:val="18"/>
        </w:rPr>
        <w:t xml:space="preserve"> </w:t>
      </w:r>
    </w:p>
    <w:p w14:paraId="6F6BE05F" w14:textId="0D3DD2AA" w:rsidR="00D71103" w:rsidRPr="006D2F8F" w:rsidRDefault="00D71103" w:rsidP="00D71103">
      <w:pPr>
        <w:ind w:left="786"/>
        <w:rPr>
          <w:rFonts w:ascii="ＭＳ Ｐ明朝" w:eastAsia="ＭＳ Ｐ明朝" w:hAnsi="ＭＳ Ｐ明朝" w:hint="eastAsia"/>
          <w:sz w:val="18"/>
        </w:rPr>
      </w:pPr>
      <w:r>
        <w:rPr>
          <w:rFonts w:ascii="ＭＳ Ｐ明朝" w:eastAsia="ＭＳ Ｐ明朝" w:hAnsi="ＭＳ Ｐ明朝" w:hint="eastAsia"/>
          <w:b/>
          <w:color w:val="FF0000"/>
          <w:sz w:val="18"/>
        </w:rPr>
        <w:t>この後、UNBOUNDまでの道は曲がり角が非常に多く迷いがちです、しっかりとキューシートやルートを確認して進んでください。</w:t>
      </w:r>
    </w:p>
    <w:p w14:paraId="152E6B4B" w14:textId="4CA45DB2" w:rsidR="006D2F8F" w:rsidRPr="00D71103" w:rsidRDefault="006D2F8F" w:rsidP="00CC0B97">
      <w:pPr>
        <w:numPr>
          <w:ilvl w:val="0"/>
          <w:numId w:val="17"/>
        </w:numPr>
        <w:rPr>
          <w:rFonts w:ascii="ＭＳ Ｐ明朝" w:eastAsia="ＭＳ Ｐ明朝" w:hAnsi="ＭＳ Ｐ明朝"/>
          <w:b/>
          <w:color w:val="00B050"/>
          <w:sz w:val="18"/>
        </w:rPr>
      </w:pPr>
      <w:r w:rsidRPr="00D71103">
        <w:rPr>
          <w:rFonts w:ascii="ＭＳ Ｐ明朝" w:eastAsia="ＭＳ Ｐ明朝" w:hAnsi="ＭＳ Ｐ明朝"/>
          <w:b/>
          <w:color w:val="00B050"/>
          <w:sz w:val="18"/>
        </w:rPr>
        <w:t>【</w:t>
      </w:r>
      <w:r w:rsidR="00D71103" w:rsidRPr="00D71103">
        <w:rPr>
          <w:rFonts w:ascii="ＭＳ Ｐ明朝" w:eastAsia="ＭＳ Ｐ明朝" w:hAnsi="ＭＳ Ｐ明朝" w:hint="eastAsia"/>
          <w:b/>
          <w:color w:val="00B050"/>
          <w:sz w:val="18"/>
        </w:rPr>
        <w:t>235.3</w:t>
      </w:r>
      <w:r w:rsidRPr="00D71103">
        <w:rPr>
          <w:rFonts w:ascii="ＭＳ Ｐ明朝" w:eastAsia="ＭＳ Ｐ明朝" w:hAnsi="ＭＳ Ｐ明朝"/>
          <w:b/>
          <w:color w:val="00B050"/>
          <w:sz w:val="18"/>
        </w:rPr>
        <w:t>km 地点】</w:t>
      </w:r>
      <w:r w:rsidR="00D71103" w:rsidRPr="00D71103">
        <w:rPr>
          <w:rFonts w:ascii="ＭＳ Ｐ明朝" w:eastAsia="ＭＳ Ｐ明朝" w:hAnsi="ＭＳ Ｐ明朝" w:hint="eastAsia"/>
          <w:b/>
          <w:color w:val="00B050"/>
          <w:sz w:val="18"/>
        </w:rPr>
        <w:t>UNBOUND　フォトチェック　店休日なので写真を撮るだけです。</w:t>
      </w:r>
      <w:r w:rsidR="006A6091">
        <w:rPr>
          <w:rFonts w:ascii="ＭＳ Ｐ明朝" w:eastAsia="ＭＳ Ｐ明朝" w:hAnsi="ＭＳ Ｐ明朝" w:hint="eastAsia"/>
          <w:b/>
          <w:color w:val="00B050"/>
          <w:sz w:val="18"/>
        </w:rPr>
        <w:t>参考タイム　翌１３：４０</w:t>
      </w:r>
      <w:r w:rsidRPr="00D71103">
        <w:rPr>
          <w:rFonts w:ascii="ＭＳ Ｐ明朝" w:eastAsia="ＭＳ Ｐ明朝" w:hAnsi="ＭＳ Ｐ明朝"/>
          <w:b/>
          <w:color w:val="00B050"/>
          <w:sz w:val="18"/>
        </w:rPr>
        <w:t xml:space="preserve"> </w:t>
      </w:r>
    </w:p>
    <w:p w14:paraId="25F1C5A6" w14:textId="48500E4B" w:rsidR="00D71103" w:rsidRDefault="00D71103" w:rsidP="00C4577B">
      <w:pPr>
        <w:pStyle w:val="af0"/>
        <w:ind w:leftChars="0" w:left="786"/>
        <w:rPr>
          <w:rFonts w:ascii="ＭＳ Ｐ明朝" w:eastAsia="ＭＳ Ｐ明朝" w:hAnsi="ＭＳ Ｐ明朝"/>
          <w:b/>
          <w:color w:val="FF0000"/>
          <w:sz w:val="18"/>
        </w:rPr>
      </w:pPr>
      <w:r w:rsidRPr="00D71103">
        <w:rPr>
          <w:rFonts w:ascii="ＭＳ Ｐ明朝" w:eastAsia="ＭＳ Ｐ明朝" w:hAnsi="ＭＳ Ｐ明朝" w:hint="eastAsia"/>
          <w:sz w:val="18"/>
        </w:rPr>
        <w:t>※写真撮影の</w:t>
      </w:r>
      <w:r w:rsidRPr="00D71103">
        <w:rPr>
          <w:rFonts w:ascii="ＭＳ Ｐ明朝" w:eastAsia="ＭＳ Ｐ明朝" w:hAnsi="ＭＳ Ｐ明朝"/>
          <w:sz w:val="18"/>
        </w:rPr>
        <w:t>時刻をブルベカードに記入</w:t>
      </w:r>
      <w:r w:rsidRPr="00D71103">
        <w:rPr>
          <w:rFonts w:ascii="ＭＳ Ｐ明朝" w:eastAsia="ＭＳ Ｐ明朝" w:hAnsi="ＭＳ Ｐ明朝" w:hint="eastAsia"/>
          <w:sz w:val="18"/>
        </w:rPr>
        <w:t>。</w:t>
      </w:r>
      <w:r w:rsidRPr="00D71103">
        <w:rPr>
          <w:rFonts w:ascii="ＭＳ Ｐ明朝" w:eastAsia="ＭＳ Ｐ明朝" w:hAnsi="ＭＳ Ｐ明朝"/>
          <w:b/>
          <w:color w:val="FF0000"/>
          <w:sz w:val="18"/>
        </w:rPr>
        <w:t xml:space="preserve"> </w:t>
      </w:r>
    </w:p>
    <w:p w14:paraId="424126B7" w14:textId="657C78F1" w:rsidR="00C4577B" w:rsidRPr="00C4577B" w:rsidRDefault="00C4577B" w:rsidP="00C4577B">
      <w:pPr>
        <w:pStyle w:val="af0"/>
        <w:ind w:leftChars="0" w:left="786"/>
        <w:rPr>
          <w:rFonts w:ascii="ＭＳ Ｐ明朝" w:eastAsia="ＭＳ Ｐ明朝" w:hAnsi="ＭＳ Ｐ明朝"/>
          <w:sz w:val="18"/>
        </w:rPr>
      </w:pPr>
      <w:r w:rsidRPr="00C4577B">
        <w:rPr>
          <w:rFonts w:ascii="ＭＳ Ｐ明朝" w:eastAsia="ＭＳ Ｐ明朝" w:hAnsi="ＭＳ Ｐ明朝" w:hint="eastAsia"/>
          <w:sz w:val="18"/>
        </w:rPr>
        <w:t>この後は下り基調で宇治川</w:t>
      </w:r>
      <w:r>
        <w:rPr>
          <w:rFonts w:ascii="ＭＳ Ｐ明朝" w:eastAsia="ＭＳ Ｐ明朝" w:hAnsi="ＭＳ Ｐ明朝" w:hint="eastAsia"/>
          <w:sz w:val="18"/>
        </w:rPr>
        <w:t>沿い</w:t>
      </w:r>
      <w:r w:rsidRPr="00C4577B">
        <w:rPr>
          <w:rFonts w:ascii="ＭＳ Ｐ明朝" w:eastAsia="ＭＳ Ｐ明朝" w:hAnsi="ＭＳ Ｐ明朝" w:hint="eastAsia"/>
          <w:sz w:val="18"/>
        </w:rPr>
        <w:t>を</w:t>
      </w:r>
      <w:r>
        <w:rPr>
          <w:rFonts w:ascii="ＭＳ Ｐ明朝" w:eastAsia="ＭＳ Ｐ明朝" w:hAnsi="ＭＳ Ｐ明朝" w:hint="eastAsia"/>
          <w:sz w:val="18"/>
        </w:rPr>
        <w:t>進み</w:t>
      </w:r>
      <w:r w:rsidRPr="00C4577B">
        <w:rPr>
          <w:rFonts w:ascii="ＭＳ Ｐ明朝" w:eastAsia="ＭＳ Ｐ明朝" w:hAnsi="ＭＳ Ｐ明朝" w:hint="eastAsia"/>
          <w:sz w:val="18"/>
        </w:rPr>
        <w:t>ります。</w:t>
      </w:r>
    </w:p>
    <w:p w14:paraId="3AA9CC5D" w14:textId="781CEA43" w:rsidR="006D2F8F" w:rsidRPr="00C4577B" w:rsidRDefault="006D2F8F" w:rsidP="006D2F8F">
      <w:pPr>
        <w:numPr>
          <w:ilvl w:val="0"/>
          <w:numId w:val="17"/>
        </w:numPr>
        <w:rPr>
          <w:rFonts w:ascii="ＭＳ Ｐ明朝" w:eastAsia="ＭＳ Ｐ明朝" w:hAnsi="ＭＳ Ｐ明朝"/>
          <w:b/>
          <w:color w:val="00B050"/>
          <w:sz w:val="18"/>
        </w:rPr>
      </w:pPr>
      <w:r w:rsidRPr="00C4577B">
        <w:rPr>
          <w:rFonts w:ascii="ＭＳ Ｐ明朝" w:eastAsia="ＭＳ Ｐ明朝" w:hAnsi="ＭＳ Ｐ明朝"/>
          <w:b/>
          <w:color w:val="00B050"/>
          <w:sz w:val="18"/>
        </w:rPr>
        <w:t>【</w:t>
      </w:r>
      <w:r w:rsidR="00C4577B" w:rsidRPr="00C4577B">
        <w:rPr>
          <w:rFonts w:ascii="ＭＳ Ｐ明朝" w:eastAsia="ＭＳ Ｐ明朝" w:hAnsi="ＭＳ Ｐ明朝" w:hint="eastAsia"/>
          <w:b/>
          <w:color w:val="00B050"/>
          <w:sz w:val="18"/>
        </w:rPr>
        <w:t>260.6</w:t>
      </w:r>
      <w:r w:rsidRPr="00C4577B">
        <w:rPr>
          <w:rFonts w:ascii="ＭＳ Ｐ明朝" w:eastAsia="ＭＳ Ｐ明朝" w:hAnsi="ＭＳ Ｐ明朝"/>
          <w:b/>
          <w:color w:val="00B050"/>
          <w:sz w:val="18"/>
        </w:rPr>
        <w:t xml:space="preserve"> ㎞ 地点】</w:t>
      </w:r>
      <w:r w:rsidR="00C4577B" w:rsidRPr="00C4577B">
        <w:rPr>
          <w:rFonts w:ascii="ＭＳ Ｐ明朝" w:eastAsia="ＭＳ Ｐ明朝" w:hAnsi="ＭＳ Ｐ明朝" w:hint="eastAsia"/>
          <w:b/>
          <w:color w:val="00B050"/>
          <w:sz w:val="18"/>
        </w:rPr>
        <w:t>白虹橋からの景色</w:t>
      </w:r>
      <w:r w:rsidRPr="00C4577B">
        <w:rPr>
          <w:rFonts w:ascii="ＭＳ Ｐ明朝" w:eastAsia="ＭＳ Ｐ明朝" w:hAnsi="ＭＳ Ｐ明朝"/>
          <w:b/>
          <w:color w:val="00B050"/>
          <w:sz w:val="18"/>
        </w:rPr>
        <w:t xml:space="preserve"> </w:t>
      </w:r>
      <w:r w:rsidR="00C4577B">
        <w:rPr>
          <w:rFonts w:ascii="ＭＳ Ｐ明朝" w:eastAsia="ＭＳ Ｐ明朝" w:hAnsi="ＭＳ Ｐ明朝" w:hint="eastAsia"/>
          <w:b/>
          <w:color w:val="00B050"/>
          <w:sz w:val="18"/>
        </w:rPr>
        <w:t>フォトチェック</w:t>
      </w:r>
    </w:p>
    <w:p w14:paraId="58AF75EF" w14:textId="73B7A4B4" w:rsidR="00C4577B" w:rsidRDefault="006A6091" w:rsidP="00C4577B">
      <w:pPr>
        <w:ind w:left="786"/>
        <w:rPr>
          <w:rFonts w:ascii="ＭＳ Ｐ明朝" w:eastAsia="ＭＳ Ｐ明朝" w:hAnsi="ＭＳ Ｐ明朝"/>
          <w:sz w:val="18"/>
        </w:rPr>
      </w:pPr>
      <w:r w:rsidRPr="006A6091">
        <w:rPr>
          <w:rFonts w:ascii="ＭＳ Ｐ明朝" w:eastAsia="ＭＳ Ｐ明朝" w:hAnsi="ＭＳ Ｐ明朝" w:hint="eastAsia"/>
          <w:b/>
          <w:color w:val="00B050"/>
          <w:sz w:val="18"/>
        </w:rPr>
        <w:t>参考タイム　翌１５：２４</w:t>
      </w:r>
      <w:r>
        <w:rPr>
          <w:rFonts w:ascii="ＭＳ Ｐ明朝" w:eastAsia="ＭＳ Ｐ明朝" w:hAnsi="ＭＳ Ｐ明朝" w:hint="eastAsia"/>
          <w:sz w:val="18"/>
        </w:rPr>
        <w:t xml:space="preserve">　</w:t>
      </w:r>
      <w:r w:rsidR="00C4577B">
        <w:rPr>
          <w:rFonts w:ascii="ＭＳ Ｐ明朝" w:eastAsia="ＭＳ Ｐ明朝" w:hAnsi="ＭＳ Ｐ明朝" w:hint="eastAsia"/>
          <w:sz w:val="18"/>
        </w:rPr>
        <w:t>急なくだりに</w:t>
      </w:r>
      <w:r w:rsidR="006D2F8F" w:rsidRPr="006D2F8F">
        <w:rPr>
          <w:rFonts w:ascii="ＭＳ Ｐ明朝" w:eastAsia="ＭＳ Ｐ明朝" w:hAnsi="ＭＳ Ｐ明朝" w:hint="eastAsia"/>
          <w:sz w:val="18"/>
        </w:rPr>
        <w:t>注意！！</w:t>
      </w:r>
      <w:r w:rsidR="006D2F8F" w:rsidRPr="006D2F8F">
        <w:rPr>
          <w:rFonts w:ascii="ＭＳ Ｐ明朝" w:eastAsia="ＭＳ Ｐ明朝" w:hAnsi="ＭＳ Ｐ明朝"/>
          <w:sz w:val="18"/>
        </w:rPr>
        <w:t xml:space="preserve"> </w:t>
      </w:r>
    </w:p>
    <w:p w14:paraId="55AECC81" w14:textId="1D54D1DB" w:rsidR="007157A2" w:rsidRDefault="00C4577B" w:rsidP="00C4577B">
      <w:pPr>
        <w:ind w:leftChars="215" w:left="721" w:hangingChars="150" w:hanging="270"/>
        <w:rPr>
          <w:rFonts w:ascii="ＭＳ Ｐ明朝" w:eastAsia="ＭＳ Ｐ明朝" w:hAnsi="ＭＳ Ｐ明朝"/>
          <w:b/>
          <w:color w:val="FF0000"/>
          <w:sz w:val="18"/>
        </w:rPr>
      </w:pPr>
      <w:r w:rsidRPr="00C4577B">
        <w:rPr>
          <w:rFonts w:ascii="ＭＳ Ｐ明朝" w:eastAsia="ＭＳ Ｐ明朝" w:hAnsi="ＭＳ Ｐ明朝" w:hint="eastAsia"/>
          <w:sz w:val="18"/>
        </w:rPr>
        <w:t>１６.再びさくらであい館についたら</w:t>
      </w:r>
      <w:r>
        <w:rPr>
          <w:rFonts w:ascii="ＭＳ Ｐ明朝" w:eastAsia="ＭＳ Ｐ明朝" w:hAnsi="ＭＳ Ｐ明朝" w:hint="eastAsia"/>
          <w:sz w:val="18"/>
        </w:rPr>
        <w:t>帰りは淀川左岸をくだります。</w:t>
      </w:r>
    </w:p>
    <w:p w14:paraId="53D576F0" w14:textId="3F40B193" w:rsidR="00C4577B" w:rsidRDefault="00C4577B" w:rsidP="00C4577B">
      <w:pPr>
        <w:ind w:leftChars="300" w:left="630"/>
        <w:rPr>
          <w:rFonts w:ascii="ＭＳ Ｐ明朝" w:eastAsia="ＭＳ Ｐ明朝" w:hAnsi="ＭＳ Ｐ明朝"/>
          <w:b/>
          <w:color w:val="FF0000"/>
          <w:sz w:val="18"/>
        </w:rPr>
      </w:pPr>
      <w:r w:rsidRPr="00E10573">
        <w:rPr>
          <w:rFonts w:ascii="ＭＳ Ｐ明朝" w:eastAsia="ＭＳ Ｐ明朝" w:hAnsi="ＭＳ Ｐ明朝" w:hint="eastAsia"/>
          <w:b/>
          <w:color w:val="FF0000"/>
          <w:sz w:val="18"/>
        </w:rPr>
        <w:t>淀川河川敷道路は自転車専用ではありません、歩行者、犬の散歩、ランナーなども多数通行します、また自転車ゲートが多数設置されています、歩行者優先で慎重に通り抜けください。(自転車本体やパーツの破損などは一切補償出来ません)</w:t>
      </w:r>
    </w:p>
    <w:p w14:paraId="464DF8E4" w14:textId="77777777" w:rsidR="00C4577B" w:rsidRDefault="00C4577B" w:rsidP="00C4577B">
      <w:pPr>
        <w:ind w:leftChars="100" w:left="210" w:firstLineChars="100" w:firstLine="181"/>
        <w:rPr>
          <w:rFonts w:ascii="ＭＳ Ｐ明朝" w:eastAsia="ＭＳ Ｐ明朝" w:hAnsi="ＭＳ Ｐ明朝"/>
          <w:b/>
          <w:color w:val="FF0000"/>
          <w:sz w:val="18"/>
        </w:rPr>
      </w:pPr>
      <w:r>
        <w:rPr>
          <w:rFonts w:ascii="ＭＳ Ｐ明朝" w:eastAsia="ＭＳ Ｐ明朝" w:hAnsi="ＭＳ Ｐ明朝" w:hint="eastAsia"/>
          <w:b/>
          <w:color w:val="FF0000"/>
          <w:sz w:val="18"/>
        </w:rPr>
        <w:t>１７、ゴール受付は守口市西部コミュニティセンタ－1階の</w:t>
      </w:r>
    </w:p>
    <w:p w14:paraId="752C3BB0" w14:textId="67367C22" w:rsidR="00C4577B" w:rsidRDefault="00C4577B" w:rsidP="00C4577B">
      <w:pPr>
        <w:ind w:leftChars="400" w:left="840"/>
        <w:rPr>
          <w:rFonts w:ascii="ＭＳ Ｐ明朝" w:eastAsia="ＭＳ Ｐ明朝" w:hAnsi="ＭＳ Ｐ明朝"/>
          <w:b/>
          <w:color w:val="FF0000"/>
          <w:sz w:val="18"/>
        </w:rPr>
      </w:pPr>
      <w:r>
        <w:rPr>
          <w:rFonts w:ascii="ＭＳ Ｐ明朝" w:eastAsia="ＭＳ Ｐ明朝" w:hAnsi="ＭＳ Ｐ明朝" w:hint="eastAsia"/>
          <w:b/>
          <w:color w:val="FF0000"/>
          <w:sz w:val="18"/>
        </w:rPr>
        <w:t>和室２　　です、駐輪場は建物側とたきい公園側の2ヶ所あります、施錠して会場にお越しください。</w:t>
      </w:r>
    </w:p>
    <w:p w14:paraId="3045102D" w14:textId="0A712319" w:rsidR="006A6091" w:rsidRDefault="006A6091" w:rsidP="00C4577B">
      <w:pPr>
        <w:ind w:leftChars="400" w:left="840"/>
        <w:rPr>
          <w:rFonts w:ascii="ＭＳ Ｐ明朝" w:eastAsia="ＭＳ Ｐ明朝" w:hAnsi="ＭＳ Ｐ明朝" w:hint="eastAsia"/>
          <w:b/>
          <w:color w:val="FF0000"/>
          <w:sz w:val="18"/>
        </w:rPr>
      </w:pPr>
      <w:r>
        <w:rPr>
          <w:rFonts w:ascii="ＭＳ Ｐ明朝" w:eastAsia="ＭＳ Ｐ明朝" w:hAnsi="ＭＳ Ｐ明朝" w:hint="eastAsia"/>
          <w:b/>
          <w:color w:val="FF0000"/>
          <w:sz w:val="18"/>
        </w:rPr>
        <w:t>CLOSEタイム　翌１８：００</w:t>
      </w:r>
      <w:bookmarkStart w:id="1" w:name="_GoBack"/>
      <w:bookmarkEnd w:id="1"/>
    </w:p>
    <w:p w14:paraId="60343EC9" w14:textId="77777777" w:rsidR="0017392D" w:rsidRPr="00C4577B" w:rsidRDefault="0017392D" w:rsidP="007157A2">
      <w:pPr>
        <w:ind w:left="786"/>
        <w:rPr>
          <w:rFonts w:ascii="ＭＳ Ｐ明朝" w:eastAsia="ＭＳ Ｐ明朝" w:hAnsi="ＭＳ Ｐ明朝"/>
          <w:sz w:val="18"/>
        </w:rPr>
      </w:pPr>
    </w:p>
    <w:p w14:paraId="5501C94E" w14:textId="5C7B36B0" w:rsidR="000916CF" w:rsidRPr="00870706" w:rsidRDefault="00673EFE" w:rsidP="006279CE">
      <w:pPr>
        <w:ind w:left="502"/>
        <w:rPr>
          <w:rFonts w:ascii="ＭＳ Ｐ明朝" w:eastAsia="ＭＳ Ｐ明朝" w:hAnsi="ＭＳ Ｐ明朝"/>
          <w:b/>
          <w:bCs/>
          <w:sz w:val="18"/>
        </w:rPr>
      </w:pPr>
      <w:r w:rsidRPr="00870706">
        <w:rPr>
          <w:rFonts w:ascii="ＭＳ Ｐ明朝" w:eastAsia="ＭＳ Ｐ明朝" w:hAnsi="ＭＳ Ｐ明朝" w:hint="eastAsia"/>
          <w:b/>
          <w:bCs/>
          <w:color w:val="000000"/>
          <w:sz w:val="18"/>
        </w:rPr>
        <w:t>くれぐれも事故には注意してください。気を抜かずに無事に</w:t>
      </w:r>
      <w:r w:rsidR="007157A2">
        <w:rPr>
          <w:rFonts w:ascii="ＭＳ Ｐ明朝" w:eastAsia="ＭＳ Ｐ明朝" w:hAnsi="ＭＳ Ｐ明朝" w:hint="eastAsia"/>
          <w:b/>
          <w:bCs/>
          <w:color w:val="000000"/>
          <w:sz w:val="18"/>
        </w:rPr>
        <w:t>スタート地点</w:t>
      </w:r>
      <w:r w:rsidRPr="00870706">
        <w:rPr>
          <w:rFonts w:ascii="ＭＳ Ｐ明朝" w:eastAsia="ＭＳ Ｐ明朝" w:hAnsi="ＭＳ Ｐ明朝" w:hint="eastAsia"/>
          <w:b/>
          <w:bCs/>
          <w:color w:val="000000"/>
          <w:sz w:val="18"/>
        </w:rPr>
        <w:t>に帰ってきてください</w:t>
      </w:r>
      <w:r w:rsidRPr="00870706">
        <w:rPr>
          <w:rFonts w:ascii="ＭＳ Ｐ明朝" w:eastAsia="ＭＳ Ｐ明朝" w:hAnsi="ＭＳ Ｐ明朝" w:hint="eastAsia"/>
          <w:color w:val="000000"/>
          <w:sz w:val="18"/>
        </w:rPr>
        <w:t>。</w:t>
      </w:r>
      <w:r w:rsidR="000916CF" w:rsidRPr="00870706">
        <w:rPr>
          <w:rFonts w:ascii="ＭＳ Ｐ明朝" w:eastAsia="ＭＳ Ｐ明朝" w:hAnsi="ＭＳ Ｐ明朝" w:hint="eastAsia"/>
          <w:b/>
          <w:bCs/>
          <w:sz w:val="18"/>
        </w:rPr>
        <w:t>道中、体調不良になった方は、決して無理をせず</w:t>
      </w:r>
      <w:r w:rsidR="001813F9" w:rsidRPr="00870706">
        <w:rPr>
          <w:rFonts w:ascii="ＭＳ Ｐ明朝" w:eastAsia="ＭＳ Ｐ明朝" w:hAnsi="ＭＳ Ｐ明朝" w:hint="eastAsia"/>
          <w:b/>
          <w:bCs/>
          <w:sz w:val="18"/>
        </w:rPr>
        <w:t>リタイヤ</w:t>
      </w:r>
      <w:r w:rsidR="000916CF" w:rsidRPr="00870706">
        <w:rPr>
          <w:rFonts w:ascii="ＭＳ Ｐ明朝" w:eastAsia="ＭＳ Ｐ明朝" w:hAnsi="ＭＳ Ｐ明朝" w:hint="eastAsia"/>
          <w:b/>
          <w:bCs/>
          <w:sz w:val="18"/>
        </w:rPr>
        <w:t>する判断をしてください。</w:t>
      </w:r>
    </w:p>
    <w:p w14:paraId="409486B5" w14:textId="77777777" w:rsidR="00FD7645" w:rsidRPr="000916CF" w:rsidRDefault="000916CF" w:rsidP="00870706">
      <w:pPr>
        <w:ind w:left="502"/>
        <w:rPr>
          <w:rFonts w:ascii="ＭＳ Ｐ明朝" w:eastAsia="ＭＳ Ｐ明朝" w:hAnsi="ＭＳ Ｐ明朝"/>
          <w:sz w:val="18"/>
          <w:u w:val="single"/>
        </w:rPr>
      </w:pPr>
      <w:r>
        <w:rPr>
          <w:rFonts w:ascii="ＭＳ Ｐ明朝" w:eastAsia="ＭＳ Ｐ明朝" w:hAnsi="ＭＳ Ｐ明朝" w:hint="eastAsia"/>
          <w:b/>
          <w:bCs/>
          <w:sz w:val="18"/>
          <w:u w:val="single"/>
        </w:rPr>
        <w:t>ブルベはレースではありません。競い合ったりせず、全てにおいて自己責任のもと、余裕を持って自転車に乗ることを楽しんでください。</w:t>
      </w:r>
    </w:p>
    <w:p w14:paraId="1D00B1A3" w14:textId="77777777" w:rsidR="00FD7645" w:rsidRDefault="00FD7645">
      <w:pPr>
        <w:numPr>
          <w:ilvl w:val="0"/>
          <w:numId w:val="17"/>
        </w:numPr>
        <w:rPr>
          <w:rFonts w:ascii="ＭＳ Ｐ明朝" w:eastAsia="ＭＳ Ｐ明朝" w:hAnsi="ＭＳ Ｐ明朝"/>
          <w:sz w:val="18"/>
        </w:rPr>
        <w:sectPr w:rsidR="00FD7645">
          <w:pgSz w:w="11980" w:h="16940" w:code="9"/>
          <w:pgMar w:top="610" w:right="851" w:bottom="817" w:left="851" w:header="851" w:footer="992" w:gutter="0"/>
          <w:cols w:num="2" w:space="420"/>
          <w:docGrid w:type="lines" w:linePitch="316" w:charSpace="29082"/>
        </w:sectPr>
      </w:pPr>
    </w:p>
    <w:p w14:paraId="3EAB7290" w14:textId="77777777" w:rsidR="00FD7645" w:rsidRDefault="00FD7645" w:rsidP="00A44FCA">
      <w:pPr>
        <w:rPr>
          <w:rFonts w:ascii="ＭＳ 明朝" w:hAnsi="ＭＳ 明朝"/>
          <w:b/>
          <w:bCs/>
          <w:sz w:val="32"/>
        </w:rPr>
      </w:pPr>
      <w:r>
        <w:rPr>
          <w:rFonts w:ascii="ＭＳ 明朝" w:hAnsi="ＭＳ 明朝" w:hint="eastAsia"/>
          <w:b/>
          <w:bCs/>
          <w:sz w:val="32"/>
        </w:rPr>
        <w:lastRenderedPageBreak/>
        <w:t>【装備に関する注意事項】</w:t>
      </w:r>
    </w:p>
    <w:p w14:paraId="5256C891" w14:textId="77777777" w:rsidR="00FD7645" w:rsidRDefault="00FD7645">
      <w:pPr>
        <w:rPr>
          <w:rFonts w:ascii="ＭＳ 明朝" w:hAnsi="ＭＳ 明朝"/>
          <w:sz w:val="24"/>
        </w:rPr>
      </w:pPr>
    </w:p>
    <w:p w14:paraId="66593CBD" w14:textId="77777777" w:rsidR="00FD7645" w:rsidRDefault="00FD7645" w:rsidP="00A44FCA">
      <w:pPr>
        <w:pStyle w:val="20"/>
        <w:ind w:firstLineChars="100" w:firstLine="240"/>
      </w:pPr>
      <w:r>
        <w:rPr>
          <w:rFonts w:hint="eastAsia"/>
        </w:rPr>
        <w:t>以前ＢＲＭの車検時に、前照灯（ライト）をいわゆる「セーフティ・ライト（フラッシュライト）」タイプのもので車検を受けた方がありました。ご本人は「このライトで大丈夫。」とのことでしたが、スタッフ側としては、このようなセーフティ・ライトの類では明らかに照度不足と考えます。</w:t>
      </w:r>
    </w:p>
    <w:p w14:paraId="087C053E" w14:textId="77777777" w:rsidR="00FD7645" w:rsidRDefault="00FD7645">
      <w:pPr>
        <w:ind w:firstLineChars="100" w:firstLine="240"/>
        <w:rPr>
          <w:rFonts w:ascii="ＭＳ 明朝" w:hAnsi="ＭＳ 明朝"/>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14:paraId="18E1C230" w14:textId="77777777" w:rsidR="00FD7645" w:rsidRDefault="00FD7645">
      <w:pPr>
        <w:rPr>
          <w:rFonts w:ascii="ＭＳ 明朝" w:hAnsi="ＭＳ 明朝"/>
          <w:sz w:val="24"/>
        </w:rPr>
      </w:pPr>
    </w:p>
    <w:p w14:paraId="27E37ACA" w14:textId="77777777" w:rsidR="00FD7645" w:rsidRDefault="00FD7645">
      <w:pPr>
        <w:rPr>
          <w:rFonts w:ascii="ＭＳ 明朝" w:hAnsi="ＭＳ 明朝"/>
          <w:sz w:val="24"/>
        </w:rPr>
      </w:pPr>
      <w:r>
        <w:rPr>
          <w:rFonts w:ascii="ＭＳ 明朝" w:hAnsi="ＭＳ 明朝" w:hint="eastAsia"/>
          <w:sz w:val="24"/>
        </w:rPr>
        <w:t xml:space="preserve">　そこで、オダックス近畿では、ここにあらためて参加者への注意喚起を行ないます。</w:t>
      </w:r>
    </w:p>
    <w:p w14:paraId="5CEA5892" w14:textId="77777777" w:rsidR="00FD7645" w:rsidRDefault="00FD7645">
      <w:pPr>
        <w:ind w:leftChars="114" w:left="480" w:hangingChars="100" w:hanging="241"/>
        <w:rPr>
          <w:rFonts w:eastAsia="ＭＳ ゴシック"/>
          <w:b/>
          <w:bCs/>
          <w:sz w:val="24"/>
        </w:rPr>
      </w:pPr>
      <w:r>
        <w:rPr>
          <w:rFonts w:eastAsia="ＭＳ ゴシック" w:hint="eastAsia"/>
          <w:b/>
          <w:bCs/>
          <w:sz w:val="24"/>
        </w:rPr>
        <w:t>●「セーフティ・ライト（フラッシュライト）」タイプのライトのみの装備では出走不可。</w:t>
      </w:r>
    </w:p>
    <w:p w14:paraId="2554B3EE"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●確実に前方を照らすことの出来る前照灯（ライト）を装備すること。</w:t>
      </w:r>
    </w:p>
    <w:p w14:paraId="3D87719A"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 xml:space="preserve">　※少なくとも１０ｍ前方を照らすことの出来る照度があるライトを装備のこと。</w:t>
      </w:r>
    </w:p>
    <w:p w14:paraId="101DE702"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●前照灯、尾灯は必ず「車両本体（ハンドルバーやアタッチメントを含む）」に確実に固定されていること。</w:t>
      </w:r>
    </w:p>
    <w:p w14:paraId="6633E4D5" w14:textId="77777777" w:rsidR="00FD7645" w:rsidRDefault="00FD7645">
      <w:pPr>
        <w:rPr>
          <w:rFonts w:eastAsia="ＭＳ ゴシック"/>
          <w:b/>
          <w:bCs/>
          <w:sz w:val="24"/>
        </w:rPr>
      </w:pPr>
      <w:r>
        <w:rPr>
          <w:rFonts w:eastAsia="ＭＳ ゴシック" w:hint="eastAsia"/>
          <w:b/>
          <w:bCs/>
          <w:sz w:val="24"/>
        </w:rPr>
        <w:t xml:space="preserve">　　※例えばフロントバッグやサドルバッグにのみライトを取り付けている場合は不適合。</w:t>
      </w:r>
    </w:p>
    <w:p w14:paraId="6FDEA68D"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b/>
          <w:bCs/>
          <w:sz w:val="24"/>
        </w:rPr>
        <w:t>反射ベスト、反射たすき、反射肩掛けベルト、もしくは前後の見えやすい位置に反射素材がついた同様のものを</w:t>
      </w:r>
      <w:r>
        <w:rPr>
          <w:rFonts w:eastAsia="ＭＳ ゴシック" w:hint="eastAsia"/>
          <w:b/>
          <w:bCs/>
          <w:sz w:val="24"/>
        </w:rPr>
        <w:t>、夜間</w:t>
      </w:r>
      <w:r>
        <w:rPr>
          <w:rFonts w:eastAsia="ＭＳ ゴシック"/>
          <w:b/>
          <w:bCs/>
          <w:sz w:val="24"/>
        </w:rPr>
        <w:t>着用し</w:t>
      </w:r>
      <w:r>
        <w:rPr>
          <w:rFonts w:eastAsia="ＭＳ ゴシック" w:hint="eastAsia"/>
          <w:b/>
          <w:bCs/>
          <w:sz w:val="24"/>
        </w:rPr>
        <w:t>てください</w:t>
      </w:r>
      <w:r>
        <w:rPr>
          <w:rFonts w:eastAsia="ＭＳ ゴシック"/>
          <w:b/>
          <w:bCs/>
          <w:sz w:val="24"/>
        </w:rPr>
        <w:t>。</w:t>
      </w:r>
      <w:r>
        <w:rPr>
          <w:rFonts w:eastAsia="ＭＳ ゴシック" w:hint="eastAsia"/>
          <w:b/>
          <w:bCs/>
          <w:sz w:val="24"/>
        </w:rPr>
        <w:t>（常時着用する事を推奨します。）</w:t>
      </w:r>
    </w:p>
    <w:p w14:paraId="4BA873FF"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hint="eastAsia"/>
          <w:b/>
          <w:bCs/>
          <w:sz w:val="24"/>
          <w:u w:val="single"/>
        </w:rPr>
        <w:t>前照灯を2灯以上装備する事を強く推奨します。</w:t>
      </w:r>
      <w:r>
        <w:rPr>
          <w:rFonts w:eastAsia="ＭＳ ゴシック" w:hint="eastAsia"/>
          <w:b/>
          <w:bCs/>
          <w:sz w:val="24"/>
        </w:rPr>
        <w:t>それ以外にも、ヘルメット等に装着するタイプのヘッドライトを使用する事を推奨します。</w:t>
      </w:r>
    </w:p>
    <w:p w14:paraId="1876D262" w14:textId="77777777" w:rsidR="00FD7645" w:rsidRDefault="00FD7645">
      <w:pPr>
        <w:rPr>
          <w:rFonts w:ascii="ＭＳ 明朝" w:hAnsi="ＭＳ 明朝"/>
          <w:sz w:val="24"/>
        </w:rPr>
      </w:pPr>
    </w:p>
    <w:p w14:paraId="2171BDCA" w14:textId="77777777" w:rsidR="00FD7645" w:rsidRDefault="00FD7645">
      <w:pPr>
        <w:rPr>
          <w:rFonts w:ascii="ＭＳ 明朝" w:hAnsi="ＭＳ 明朝"/>
          <w:sz w:val="24"/>
        </w:rPr>
      </w:pPr>
      <w:r>
        <w:rPr>
          <w:rFonts w:ascii="ＭＳ 明朝" w:hAnsi="ＭＳ 明朝" w:hint="eastAsia"/>
          <w:sz w:val="24"/>
        </w:rPr>
        <w:t xml:space="preserve">　参加者のみなさんの安全面を考えての義務付けですので、ご理解の上での参加をお願いいたします。</w:t>
      </w:r>
    </w:p>
    <w:p w14:paraId="238AAD1A" w14:textId="77777777" w:rsidR="00FD7645" w:rsidRDefault="00FD7645">
      <w:pPr>
        <w:rPr>
          <w:rFonts w:ascii="ＭＳ 明朝" w:hAnsi="ＭＳ 明朝"/>
          <w:sz w:val="24"/>
        </w:rPr>
      </w:pPr>
    </w:p>
    <w:p w14:paraId="1A1F7333" w14:textId="77777777" w:rsidR="00FD7645" w:rsidRDefault="00FD7645">
      <w:pPr>
        <w:rPr>
          <w:rFonts w:ascii="ＭＳ 明朝" w:hAnsi="ＭＳ 明朝"/>
          <w:sz w:val="24"/>
        </w:rPr>
      </w:pPr>
    </w:p>
    <w:p w14:paraId="43931A35" w14:textId="77777777" w:rsidR="00FD7645" w:rsidRDefault="00FD7645">
      <w:pPr>
        <w:rPr>
          <w:rFonts w:ascii="ＭＳ 明朝" w:hAnsi="ＭＳ 明朝"/>
          <w:sz w:val="24"/>
        </w:rPr>
      </w:pPr>
      <w:r>
        <w:rPr>
          <w:rFonts w:hint="eastAsia"/>
          <w:sz w:val="24"/>
        </w:rPr>
        <w:t>《参考》ＢＲＭ／ＡＪ</w:t>
      </w:r>
      <w:r>
        <w:rPr>
          <w:sz w:val="24"/>
        </w:rPr>
        <w:t>規定</w:t>
      </w:r>
      <w:r>
        <w:rPr>
          <w:rFonts w:hint="eastAsia"/>
          <w:sz w:val="24"/>
        </w:rPr>
        <w:t>（抜粋）</w:t>
      </w:r>
    </w:p>
    <w:p w14:paraId="7D61434F" w14:textId="77777777" w:rsidR="00FD7645" w:rsidRDefault="00FD7645">
      <w:pPr>
        <w:rPr>
          <w:rFonts w:ascii="ＭＳ 明朝" w:hAnsi="ＭＳ 明朝"/>
          <w:sz w:val="24"/>
          <w:szCs w:val="19"/>
          <w:u w:val="single"/>
        </w:rPr>
      </w:pPr>
    </w:p>
    <w:p w14:paraId="176028A9" w14:textId="77777777" w:rsidR="00FD7645" w:rsidRDefault="00FD7645">
      <w:pPr>
        <w:rPr>
          <w:rFonts w:ascii="ＭＳ 明朝" w:hAnsi="ＭＳ 明朝"/>
          <w:sz w:val="24"/>
          <w:szCs w:val="19"/>
        </w:rPr>
      </w:pPr>
      <w:r>
        <w:rPr>
          <w:rFonts w:ascii="ＭＳ 明朝" w:hAnsi="ＭＳ 明朝" w:hint="eastAsia"/>
          <w:sz w:val="24"/>
          <w:szCs w:val="19"/>
          <w:u w:val="single"/>
        </w:rPr>
        <w:t>第6条</w:t>
      </w:r>
      <w:r>
        <w:rPr>
          <w:rFonts w:ascii="ＭＳ 明朝" w:hAnsi="ＭＳ 明朝" w:hint="eastAsia"/>
          <w:sz w:val="24"/>
          <w:szCs w:val="19"/>
        </w:rPr>
        <w:t xml:space="preserve">　装備</w:t>
      </w:r>
    </w:p>
    <w:p w14:paraId="5F0491B7" w14:textId="77777777" w:rsidR="00FD7645" w:rsidRDefault="00FD7645">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14:paraId="4D570DC5" w14:textId="77777777" w:rsidR="00FD7645" w:rsidRDefault="00FD7645">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14:paraId="1FB814D0" w14:textId="77777777" w:rsidR="00FD7645" w:rsidRDefault="00FD7645">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14:paraId="740325A8" w14:textId="77777777" w:rsidR="00FD7645" w:rsidRDefault="00FD7645">
      <w:pPr>
        <w:ind w:firstLineChars="100" w:firstLine="240"/>
        <w:rPr>
          <w:rFonts w:ascii="ＭＳ 明朝" w:hAnsi="ＭＳ 明朝"/>
          <w:sz w:val="24"/>
        </w:rPr>
      </w:pPr>
      <w:r>
        <w:rPr>
          <w:rFonts w:ascii="ＭＳ 明朝" w:hAnsi="ＭＳ 明朝"/>
          <w:sz w:val="24"/>
        </w:rPr>
        <w:t>ベル装着とヘルメット着用を義務付ける。400km以上では前照灯2つ、ヘルメットに尾灯(点滅可)を装着すること。</w:t>
      </w:r>
    </w:p>
    <w:p w14:paraId="37C8A3C7" w14:textId="77777777" w:rsidR="00FD7645" w:rsidRDefault="00FD7645">
      <w:pPr>
        <w:rPr>
          <w:rFonts w:ascii="ＭＳ 明朝" w:hAnsi="ＭＳ 明朝"/>
          <w:sz w:val="24"/>
        </w:rPr>
      </w:pPr>
    </w:p>
    <w:p w14:paraId="273FEBFA" w14:textId="77777777" w:rsidR="00FD7645" w:rsidRDefault="00FD7645">
      <w:pPr>
        <w:rPr>
          <w:rFonts w:ascii="ＭＳ 明朝" w:hAnsi="ＭＳ 明朝"/>
          <w:sz w:val="24"/>
        </w:rPr>
      </w:pPr>
    </w:p>
    <w:p w14:paraId="5A4C91C3" w14:textId="77777777" w:rsidR="00F37F8E" w:rsidRPr="00F37F8E" w:rsidRDefault="008A0B93" w:rsidP="00F37F8E">
      <w:pPr>
        <w:rPr>
          <w:rFonts w:ascii="ＭＳ 明朝" w:hAnsi="ＭＳ 明朝"/>
          <w:sz w:val="24"/>
        </w:rPr>
      </w:pPr>
      <w:hyperlink r:id="rId11" w:tgtFrame="_blank" w:history="1">
        <w:r w:rsidR="00F37F8E" w:rsidRPr="00F37F8E">
          <w:rPr>
            <w:color w:val="0000FF"/>
            <w:u w:val="single"/>
          </w:rPr>
          <w:t>http://www.audax-japan.org/brevet/brm/brm-part-regulation/</w:t>
        </w:r>
      </w:hyperlink>
    </w:p>
    <w:p w14:paraId="4680CBAB" w14:textId="6481FABD" w:rsidR="00F37F8E" w:rsidRDefault="00F37F8E">
      <w:pPr>
        <w:rPr>
          <w:rFonts w:ascii="ＭＳ 明朝" w:hAnsi="ＭＳ 明朝"/>
          <w:sz w:val="24"/>
        </w:rPr>
      </w:pPr>
    </w:p>
    <w:p w14:paraId="697D0457" w14:textId="7C1C7C15" w:rsidR="004A5F37" w:rsidRDefault="004A5F37">
      <w:pPr>
        <w:rPr>
          <w:rFonts w:ascii="ＭＳ 明朝" w:hAnsi="ＭＳ 明朝"/>
          <w:sz w:val="24"/>
        </w:rPr>
      </w:pPr>
    </w:p>
    <w:p w14:paraId="6BD122D8" w14:textId="5132A3FD" w:rsidR="004A5F37" w:rsidRDefault="004A5F37">
      <w:pPr>
        <w:rPr>
          <w:rFonts w:ascii="ＭＳ 明朝" w:hAnsi="ＭＳ 明朝"/>
          <w:sz w:val="24"/>
        </w:rPr>
      </w:pPr>
    </w:p>
    <w:p w14:paraId="56123331" w14:textId="77777777" w:rsidR="00F37F8E" w:rsidRPr="00F37F8E" w:rsidRDefault="00F37F8E">
      <w:pPr>
        <w:rPr>
          <w:rFonts w:ascii="ＭＳ 明朝" w:hAnsi="ＭＳ 明朝"/>
          <w:sz w:val="24"/>
        </w:rPr>
        <w:sectPr w:rsidR="00F37F8E" w:rsidRPr="00F37F8E">
          <w:pgSz w:w="11980" w:h="16940" w:code="9"/>
          <w:pgMar w:top="610" w:right="851" w:bottom="817" w:left="851" w:header="851" w:footer="992" w:gutter="0"/>
          <w:cols w:space="420"/>
          <w:docGrid w:linePitch="310" w:charSpace="107315"/>
        </w:sectPr>
      </w:pPr>
    </w:p>
    <w:p w14:paraId="1342B100" w14:textId="77777777" w:rsidR="00762886" w:rsidRDefault="00762886" w:rsidP="00762886">
      <w:pPr>
        <w:jc w:val="center"/>
        <w:rPr>
          <w:rFonts w:ascii="ＭＳ Ｐ明朝" w:eastAsia="ＭＳ Ｐ明朝" w:hAnsi="ＭＳ Ｐ明朝"/>
          <w:b/>
          <w:bCs/>
          <w:sz w:val="24"/>
        </w:rPr>
      </w:pPr>
      <w:r>
        <w:rPr>
          <w:rFonts w:ascii="ＭＳ Ｐ明朝" w:eastAsia="ＭＳ Ｐ明朝" w:hAnsi="ＭＳ Ｐ明朝" w:hint="eastAsia"/>
          <w:b/>
          <w:bCs/>
          <w:sz w:val="24"/>
        </w:rPr>
        <w:lastRenderedPageBreak/>
        <w:t>オダックス近畿ＢＲＭ実施要項</w:t>
      </w:r>
    </w:p>
    <w:p w14:paraId="008D0A72" w14:textId="77777777"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14:paraId="3DD668CB" w14:textId="77777777" w:rsidR="00A54714" w:rsidRDefault="00A54714" w:rsidP="00A54714">
      <w:pPr>
        <w:rPr>
          <w:rFonts w:ascii="ＭＳ Ｐ明朝" w:eastAsia="ＭＳ Ｐ明朝" w:hAnsi="ＭＳ Ｐ明朝"/>
          <w:sz w:val="18"/>
        </w:rPr>
      </w:pPr>
    </w:p>
    <w:p w14:paraId="657F021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20"/>
        </w:rPr>
        <w:t>ＢＲＭ参加資格について</w:t>
      </w:r>
    </w:p>
    <w:p w14:paraId="5481446A"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○２０歳以上の健康なサイクリストであること</w:t>
      </w:r>
    </w:p>
    <w:p w14:paraId="7E2A7896" w14:textId="77777777" w:rsidR="00A54714" w:rsidRDefault="00A54714" w:rsidP="00A54714">
      <w:pPr>
        <w:ind w:firstLineChars="200" w:firstLine="320"/>
        <w:rPr>
          <w:rFonts w:ascii="ＭＳ Ｐ明朝" w:eastAsia="ＭＳ Ｐ明朝" w:hAnsi="ＭＳ Ｐ明朝"/>
          <w:sz w:val="18"/>
        </w:rPr>
      </w:pPr>
      <w:r>
        <w:rPr>
          <w:rFonts w:ascii="ＭＳ Ｐ明朝" w:eastAsia="ＭＳ Ｐ明朝" w:hAnsi="ＭＳ Ｐ明朝" w:hint="eastAsia"/>
          <w:sz w:val="18"/>
        </w:rPr>
        <w:t>未成年の方は参加できません。</w:t>
      </w:r>
    </w:p>
    <w:p w14:paraId="3E6109C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○自身の健康管理や、ＢＲＭ参加中の自身の行動について、全て自己責任で対応できること</w:t>
      </w:r>
    </w:p>
    <w:p w14:paraId="2BC0F7BA" w14:textId="77777777" w:rsidR="00A54714" w:rsidRDefault="00A54714" w:rsidP="00A54714">
      <w:pPr>
        <w:pStyle w:val="a4"/>
        <w:ind w:leftChars="0" w:left="176" w:firstLineChars="100" w:firstLine="160"/>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14:paraId="24EC6BA5"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14:paraId="1CEA60F3" w14:textId="77777777" w:rsidR="00A54714" w:rsidRDefault="00A54714" w:rsidP="00A54714">
      <w:pPr>
        <w:shd w:val="clear" w:color="auto" w:fill="FFFFFF"/>
        <w:ind w:leftChars="100" w:left="190" w:firstLineChars="100" w:firstLine="160"/>
        <w:rPr>
          <w:rFonts w:ascii="ＭＳ Ｐ明朝" w:eastAsia="ＭＳ Ｐ明朝" w:hAnsi="ＭＳ Ｐ明朝"/>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14:paraId="6696131B" w14:textId="77777777" w:rsidR="00A54714" w:rsidRPr="008D6050" w:rsidRDefault="00A54714" w:rsidP="00A54714">
      <w:pPr>
        <w:shd w:val="clear" w:color="auto" w:fill="FFFFFF"/>
        <w:ind w:leftChars="100" w:left="190" w:firstLineChars="100" w:firstLine="160"/>
        <w:rPr>
          <w:rFonts w:ascii="ＭＳ Ｐ明朝" w:eastAsia="ＭＳ Ｐ明朝" w:hAnsi="ＭＳ Ｐ明朝" w:cs="ＭＳ Ｐゴシック"/>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14:paraId="2667E1EE" w14:textId="77777777" w:rsidR="00A54714" w:rsidRPr="00D6256B" w:rsidRDefault="00A54714" w:rsidP="00A54714">
      <w:pPr>
        <w:ind w:firstLineChars="100" w:firstLine="16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14:paraId="7A53293F"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A54714" w:rsidRPr="00D6256B" w14:paraId="244AF602" w14:textId="77777777" w:rsidTr="00D736E1">
        <w:tc>
          <w:tcPr>
            <w:tcW w:w="1363" w:type="dxa"/>
            <w:shd w:val="clear" w:color="auto" w:fill="auto"/>
            <w:hideMark/>
          </w:tcPr>
          <w:p w14:paraId="63624228"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4B90E481"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shd w:val="clear" w:color="auto" w:fill="auto"/>
            <w:hideMark/>
          </w:tcPr>
          <w:p w14:paraId="109AF8E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tc>
      </w:tr>
      <w:tr w:rsidR="00A54714" w:rsidRPr="00D6256B" w14:paraId="3929BA63" w14:textId="77777777" w:rsidTr="00D736E1">
        <w:tc>
          <w:tcPr>
            <w:tcW w:w="1363" w:type="dxa"/>
            <w:shd w:val="clear" w:color="auto" w:fill="auto"/>
            <w:hideMark/>
          </w:tcPr>
          <w:p w14:paraId="6ACC6086"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shd w:val="clear" w:color="auto" w:fill="auto"/>
            <w:hideMark/>
          </w:tcPr>
          <w:p w14:paraId="3D9FDE8E"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tc>
      </w:tr>
      <w:tr w:rsidR="00A54714" w:rsidRPr="00D6256B" w14:paraId="15C0A3CE" w14:textId="77777777" w:rsidTr="00F168CC">
        <w:trPr>
          <w:trHeight w:val="640"/>
        </w:trPr>
        <w:tc>
          <w:tcPr>
            <w:tcW w:w="1363" w:type="dxa"/>
            <w:shd w:val="clear" w:color="auto" w:fill="auto"/>
            <w:hideMark/>
          </w:tcPr>
          <w:p w14:paraId="10E048C7"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shd w:val="clear" w:color="auto" w:fill="auto"/>
            <w:hideMark/>
          </w:tcPr>
          <w:p w14:paraId="0754A17C" w14:textId="77777777" w:rsidR="00A54714" w:rsidRDefault="00A54714" w:rsidP="00F168CC">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賠償責任保険金額</w:t>
            </w:r>
            <w:r w:rsidR="00F168CC">
              <w:rPr>
                <w:rFonts w:ascii="ＭＳ Ｐゴシック" w:eastAsia="ＭＳ Ｐゴシック" w:hAnsi="ＭＳ Ｐゴシック" w:cs="ＭＳ Ｐゴシック" w:hint="eastAsia"/>
                <w:kern w:val="0"/>
                <w:sz w:val="18"/>
                <w:szCs w:val="18"/>
              </w:rPr>
              <w:t>１億</w:t>
            </w:r>
            <w:r w:rsidRPr="00D6256B">
              <w:rPr>
                <w:rFonts w:ascii="ＭＳ Ｐゴシック" w:eastAsia="ＭＳ Ｐゴシック" w:hAnsi="ＭＳ Ｐゴシック" w:cs="ＭＳ Ｐゴシック"/>
                <w:kern w:val="0"/>
                <w:sz w:val="18"/>
                <w:szCs w:val="18"/>
              </w:rPr>
              <w:t>円以上であること。</w:t>
            </w:r>
          </w:p>
          <w:p w14:paraId="54C3C572" w14:textId="77777777" w:rsidR="00F168CC" w:rsidRDefault="00F168CC" w:rsidP="00F168CC">
            <w:pPr>
              <w:rPr>
                <w:rFonts w:ascii="ＭＳ Ｐゴシック" w:eastAsia="ＭＳ Ｐゴシック" w:hAnsi="ＭＳ Ｐゴシック" w:cs="ＭＳ Ｐゴシック"/>
                <w:kern w:val="0"/>
                <w:sz w:val="18"/>
                <w:szCs w:val="18"/>
              </w:rPr>
            </w:pPr>
          </w:p>
          <w:p w14:paraId="757A977A" w14:textId="77777777" w:rsidR="00F168CC" w:rsidRDefault="00F168CC" w:rsidP="00F168CC">
            <w:pPr>
              <w:rPr>
                <w:rFonts w:ascii="ＭＳ Ｐゴシック" w:eastAsia="ＭＳ Ｐゴシック" w:hAnsi="ＭＳ Ｐゴシック" w:cs="ＭＳ Ｐゴシック"/>
                <w:kern w:val="0"/>
                <w:sz w:val="18"/>
                <w:szCs w:val="18"/>
              </w:rPr>
            </w:pPr>
          </w:p>
          <w:p w14:paraId="7B122731" w14:textId="77777777" w:rsidR="00F168CC" w:rsidRDefault="00F168CC" w:rsidP="00F168CC">
            <w:pPr>
              <w:rPr>
                <w:rFonts w:ascii="ＭＳ Ｐゴシック" w:eastAsia="ＭＳ Ｐゴシック" w:hAnsi="ＭＳ Ｐゴシック" w:cs="ＭＳ Ｐゴシック"/>
                <w:kern w:val="0"/>
                <w:sz w:val="18"/>
                <w:szCs w:val="18"/>
              </w:rPr>
            </w:pPr>
          </w:p>
          <w:p w14:paraId="02767705" w14:textId="77777777" w:rsidR="00F168CC" w:rsidRPr="00D6256B" w:rsidRDefault="00F168CC" w:rsidP="00F168CC">
            <w:pPr>
              <w:rPr>
                <w:rFonts w:ascii="ＭＳ Ｐゴシック" w:eastAsia="ＭＳ Ｐゴシック" w:hAnsi="ＭＳ Ｐゴシック" w:cs="ＭＳ Ｐゴシック"/>
                <w:kern w:val="0"/>
                <w:sz w:val="18"/>
                <w:szCs w:val="18"/>
              </w:rPr>
            </w:pPr>
          </w:p>
        </w:tc>
      </w:tr>
      <w:tr w:rsidR="00A54714" w:rsidRPr="00AC309D" w14:paraId="2CA2D6FA" w14:textId="77777777" w:rsidTr="00D736E1">
        <w:trPr>
          <w:trHeight w:val="442"/>
        </w:trPr>
        <w:tc>
          <w:tcPr>
            <w:tcW w:w="1363" w:type="dxa"/>
            <w:shd w:val="clear" w:color="auto" w:fill="auto"/>
          </w:tcPr>
          <w:p w14:paraId="1A58D707"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shd w:val="clear" w:color="auto" w:fill="auto"/>
          </w:tcPr>
          <w:p w14:paraId="5D3DF312"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7E1DFBB3" w14:textId="77777777" w:rsidR="00A54714" w:rsidRPr="00E839EC" w:rsidRDefault="00A54714" w:rsidP="00A5471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14:paraId="5F4DFBC9" w14:textId="77777777" w:rsidR="00A54714" w:rsidRPr="00E839EC" w:rsidRDefault="00A54714" w:rsidP="00A54714">
      <w:pPr>
        <w:ind w:firstLineChars="100" w:firstLine="16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参加者自身の死亡・後遺症等を補償する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14:paraId="4DC12E4D"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A54714" w:rsidRPr="00D6256B" w14:paraId="7855E5A1" w14:textId="77777777" w:rsidTr="00D736E1">
        <w:tc>
          <w:tcPr>
            <w:tcW w:w="1363" w:type="dxa"/>
            <w:shd w:val="clear" w:color="auto" w:fill="auto"/>
            <w:hideMark/>
          </w:tcPr>
          <w:p w14:paraId="071A297A"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11B5D735"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shd w:val="clear" w:color="auto" w:fill="auto"/>
            <w:hideMark/>
          </w:tcPr>
          <w:p w14:paraId="080DD457" w14:textId="77777777" w:rsidR="00A54714"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14:paraId="1597B70B"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w:t>
            </w:r>
            <w:r>
              <w:rPr>
                <w:rFonts w:ascii="ＭＳ Ｐゴシック" w:eastAsia="ＭＳ Ｐゴシック" w:hAnsi="ＭＳ Ｐゴシック" w:cs="ＭＳ Ｐゴシック" w:hint="eastAsia"/>
                <w:kern w:val="0"/>
                <w:sz w:val="18"/>
                <w:szCs w:val="18"/>
              </w:rPr>
              <w:t>ものでも構いません。（例：損害保険と生命保険を別に契約するなど。）</w:t>
            </w:r>
          </w:p>
        </w:tc>
      </w:tr>
      <w:tr w:rsidR="00A54714" w:rsidRPr="00D6256B" w14:paraId="7CDA8844" w14:textId="77777777" w:rsidTr="00D736E1">
        <w:tc>
          <w:tcPr>
            <w:tcW w:w="1363" w:type="dxa"/>
            <w:shd w:val="clear" w:color="auto" w:fill="auto"/>
            <w:hideMark/>
          </w:tcPr>
          <w:p w14:paraId="12573A0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shd w:val="clear" w:color="auto" w:fill="auto"/>
            <w:hideMark/>
          </w:tcPr>
          <w:p w14:paraId="37596DEA"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A54714" w:rsidRPr="00D6256B" w14:paraId="17E7B2AD" w14:textId="77777777" w:rsidTr="00D736E1">
        <w:trPr>
          <w:trHeight w:val="185"/>
        </w:trPr>
        <w:tc>
          <w:tcPr>
            <w:tcW w:w="1363" w:type="dxa"/>
            <w:shd w:val="clear" w:color="auto" w:fill="auto"/>
            <w:hideMark/>
          </w:tcPr>
          <w:p w14:paraId="66AA85DF"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shd w:val="clear" w:color="auto" w:fill="auto"/>
            <w:hideMark/>
          </w:tcPr>
          <w:p w14:paraId="36DEAEE1"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A54714" w:rsidRPr="00AC309D" w14:paraId="387058EB" w14:textId="77777777" w:rsidTr="00D736E1">
        <w:trPr>
          <w:trHeight w:val="442"/>
        </w:trPr>
        <w:tc>
          <w:tcPr>
            <w:tcW w:w="1363" w:type="dxa"/>
            <w:shd w:val="clear" w:color="auto" w:fill="auto"/>
          </w:tcPr>
          <w:p w14:paraId="2EBE4E8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shd w:val="clear" w:color="auto" w:fill="auto"/>
          </w:tcPr>
          <w:p w14:paraId="55D71C9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49101293" w14:textId="77777777" w:rsidR="00A54714" w:rsidRPr="00D6256B" w:rsidRDefault="00A54714" w:rsidP="00A54714">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6256B">
        <w:rPr>
          <w:rFonts w:ascii="ＭＳ Ｐゴシック" w:eastAsia="ＭＳ Ｐゴシック" w:hAnsi="ＭＳ Ｐゴシック" w:cs="ＭＳ Ｐゴシック"/>
          <w:kern w:val="0"/>
          <w:sz w:val="18"/>
          <w:szCs w:val="18"/>
        </w:rPr>
        <w:t>注意</w:t>
      </w:r>
    </w:p>
    <w:p w14:paraId="08A57E21"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サイクリング中の事故が補償対象かどうかはご自身で保険会社に確認してください。 </w:t>
      </w:r>
    </w:p>
    <w:p w14:paraId="4FE45A9B"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14:paraId="0674C301" w14:textId="77777777" w:rsidR="00A54714" w:rsidRPr="00D6256B"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sidR="001813F9">
        <w:rPr>
          <w:rFonts w:ascii="ＭＳ Ｐゴシック" w:eastAsia="ＭＳ Ｐゴシック" w:hAnsi="ＭＳ Ｐゴシック" w:cs="ＭＳ Ｐゴシック"/>
          <w:kern w:val="0"/>
          <w:sz w:val="18"/>
          <w:szCs w:val="18"/>
        </w:rPr>
        <w:t>会員の自転車総合保険は</w:t>
      </w:r>
      <w:r w:rsidR="001813F9">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14:paraId="4869B6E8" w14:textId="77777777" w:rsidR="00A54714" w:rsidRDefault="00A54714" w:rsidP="00A54714">
      <w:pPr>
        <w:ind w:left="320" w:hangingChars="200" w:hanging="320"/>
        <w:rPr>
          <w:rFonts w:ascii="ＭＳ Ｐ明朝" w:eastAsia="ＭＳ Ｐ明朝" w:hAnsi="ＭＳ Ｐ明朝"/>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14:paraId="1A9ACF4E" w14:textId="77777777" w:rsidR="00A54714" w:rsidRDefault="00A54714" w:rsidP="00A54714">
      <w:pPr>
        <w:ind w:leftChars="-101" w:left="-192" w:firstLineChars="100" w:firstLine="160"/>
        <w:rPr>
          <w:rFonts w:ascii="ＭＳ Ｐ明朝" w:eastAsia="ＭＳ Ｐ明朝" w:hAnsi="ＭＳ Ｐ明朝" w:cs="Arial Unicode MS"/>
          <w:kern w:val="0"/>
          <w:sz w:val="18"/>
        </w:rPr>
      </w:pPr>
      <w:r>
        <w:rPr>
          <w:rFonts w:ascii="ＭＳ Ｐ明朝" w:eastAsia="ＭＳ Ｐ明朝" w:hAnsi="ＭＳ Ｐ明朝" w:hint="eastAsia"/>
          <w:sz w:val="18"/>
        </w:rPr>
        <w:t xml:space="preserve">○まず２００ｋｍの認定取得から </w:t>
      </w:r>
    </w:p>
    <w:p w14:paraId="400FA1D4" w14:textId="77777777" w:rsidR="00A54714" w:rsidRDefault="00A54714" w:rsidP="00A54714">
      <w:pPr>
        <w:pStyle w:val="Web"/>
        <w:spacing w:before="0" w:beforeAutospacing="0" w:after="0" w:afterAutospacing="0"/>
        <w:ind w:leftChars="88" w:left="167" w:firstLineChars="100" w:firstLine="160"/>
        <w:jc w:val="both"/>
        <w:rPr>
          <w:rFonts w:ascii="ＭＳ Ｐ明朝" w:eastAsia="ＭＳ Ｐ明朝" w:hAnsi="ＭＳ Ｐ明朝"/>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14:paraId="32C00839" w14:textId="77777777" w:rsidR="00A54714" w:rsidRDefault="00A54714" w:rsidP="00A54714">
      <w:pPr>
        <w:rPr>
          <w:rFonts w:ascii="ＭＳ Ｐ明朝" w:eastAsia="ＭＳ Ｐ明朝" w:hAnsi="ＭＳ Ｐ明朝"/>
          <w:sz w:val="18"/>
        </w:rPr>
      </w:pPr>
    </w:p>
    <w:p w14:paraId="0C0854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オダックス近畿・ＢＲＭ参加申込み方法</w:t>
      </w:r>
    </w:p>
    <w:p w14:paraId="368FBB7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○スポーツエントリーでお申し込みください。</w:t>
      </w:r>
    </w:p>
    <w:p w14:paraId="4317C9C1"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※参加費は各ＢＲＭにより異なります。</w:t>
      </w:r>
    </w:p>
    <w:p w14:paraId="02A3BED1" w14:textId="77777777" w:rsidR="00A54714" w:rsidRPr="00E95678" w:rsidRDefault="00A54714" w:rsidP="00A54714">
      <w:pPr>
        <w:jc w:val="center"/>
        <w:rPr>
          <w:rFonts w:ascii="ＭＳ Ｐ明朝" w:eastAsia="ＭＳ Ｐ明朝" w:hAnsi="ＭＳ Ｐ明朝"/>
          <w:b/>
          <w:color w:val="FF0000"/>
          <w:sz w:val="18"/>
          <w:u w:val="single"/>
        </w:rPr>
      </w:pPr>
      <w:r w:rsidRPr="00E95678">
        <w:rPr>
          <w:rFonts w:ascii="ＭＳ Ｐ明朝" w:eastAsia="ＭＳ Ｐ明朝" w:hAnsi="ＭＳ Ｐ明朝" w:hint="eastAsia"/>
          <w:b/>
          <w:color w:val="FF0000"/>
          <w:sz w:val="18"/>
          <w:u w:val="single"/>
        </w:rPr>
        <w:t>参加申込用紙・誓約書を記入し、当日受付にご提出ください。</w:t>
      </w:r>
    </w:p>
    <w:p w14:paraId="5EDC1943" w14:textId="77777777" w:rsidR="00A54714" w:rsidRPr="00933782" w:rsidRDefault="00A54714" w:rsidP="00A54714">
      <w:pPr>
        <w:ind w:leftChars="84" w:left="378" w:hangingChars="136" w:hanging="218"/>
        <w:rPr>
          <w:rFonts w:ascii="ＭＳ Ｐ明朝" w:eastAsia="ＭＳ Ｐ明朝" w:hAnsi="ＭＳ Ｐ明朝"/>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14:paraId="3CC2082B" w14:textId="77777777" w:rsidR="00A54714" w:rsidRDefault="00A54714" w:rsidP="00A54714">
      <w:pPr>
        <w:ind w:left="381" w:hangingChars="237" w:hanging="381"/>
        <w:rPr>
          <w:rFonts w:ascii="ＭＳ Ｐ明朝" w:eastAsia="ＭＳ Ｐ明朝" w:hAnsi="ＭＳ Ｐ明朝"/>
          <w:b/>
          <w:bCs/>
          <w:sz w:val="18"/>
        </w:rPr>
      </w:pPr>
      <w:r>
        <w:rPr>
          <w:rFonts w:ascii="ＭＳ Ｐ明朝" w:eastAsia="ＭＳ Ｐ明朝" w:hAnsi="ＭＳ Ｐ明朝" w:hint="eastAsia"/>
          <w:b/>
          <w:bCs/>
          <w:sz w:val="18"/>
        </w:rPr>
        <w:t>使用自転車と義務付け装備</w:t>
      </w:r>
    </w:p>
    <w:p w14:paraId="7AC02884"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長距離ロングライドに適した自転車で参加してください。</w:t>
      </w:r>
    </w:p>
    <w:p w14:paraId="38DF5A6C"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29"/>
        <w:gridCol w:w="3211"/>
      </w:tblGrid>
      <w:tr w:rsidR="00A54714" w14:paraId="1DF7F850"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6B9CAE7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14:paraId="74DEAF4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A54714" w14:paraId="02843B9D"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4CFDD8B9"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14:paraId="41700BDF"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400km以上の距離では2灯以上（AJ規定）</w:t>
            </w:r>
          </w:p>
        </w:tc>
      </w:tr>
      <w:tr w:rsidR="00A54714" w14:paraId="5A72B71F"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25EFA21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14:paraId="752A451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14:paraId="71A87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必ず常に自転車に装着すること。</w:t>
            </w:r>
          </w:p>
          <w:p w14:paraId="68325774" w14:textId="77777777" w:rsidR="00A54714" w:rsidRDefault="00A54714" w:rsidP="00D736E1">
            <w:pPr>
              <w:ind w:left="160" w:hangingChars="100" w:hanging="160"/>
              <w:rPr>
                <w:rFonts w:ascii="ＭＳ Ｐ明朝" w:eastAsia="ＭＳ Ｐ明朝" w:hAnsi="ＭＳ Ｐ明朝"/>
                <w:sz w:val="18"/>
              </w:rPr>
            </w:pPr>
            <w:r>
              <w:rPr>
                <w:rFonts w:ascii="ＭＳ Ｐ明朝" w:eastAsia="ＭＳ Ｐ明朝" w:hAnsi="ＭＳ Ｐ明朝" w:hint="eastAsia"/>
                <w:sz w:val="18"/>
              </w:rPr>
              <w:t>※後方に走者がいる場合は、必ず点灯モードにしてください。</w:t>
            </w:r>
          </w:p>
          <w:p w14:paraId="6E51FA7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400km以上はヘルメットへの尾灯（点滅可　AJ規定）装着</w:t>
            </w:r>
          </w:p>
          <w:p w14:paraId="5A03A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A54714" w14:paraId="7FF2311A"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7DE8069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 ヘルメット</w:t>
            </w:r>
          </w:p>
        </w:tc>
        <w:tc>
          <w:tcPr>
            <w:tcW w:w="3230" w:type="dxa"/>
            <w:tcBorders>
              <w:top w:val="single" w:sz="4" w:space="0" w:color="auto"/>
              <w:left w:val="single" w:sz="4" w:space="0" w:color="auto"/>
              <w:bottom w:val="single" w:sz="4" w:space="0" w:color="auto"/>
              <w:right w:val="single" w:sz="4" w:space="0" w:color="auto"/>
            </w:tcBorders>
          </w:tcPr>
          <w:p w14:paraId="49529385"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A54714" w14:paraId="3AC5C89B"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09529FD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14:paraId="41CADC7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反射ベスト</w:t>
            </w:r>
            <w:r w:rsidR="00F168CC">
              <w:rPr>
                <w:rFonts w:ascii="ＭＳ Ｐ明朝" w:eastAsia="ＭＳ Ｐ明朝" w:hAnsi="ＭＳ Ｐ明朝" w:hint="eastAsia"/>
                <w:sz w:val="18"/>
              </w:rPr>
              <w:t>又は反射タスキ</w:t>
            </w:r>
            <w:r>
              <w:rPr>
                <w:rFonts w:ascii="ＭＳ Ｐ明朝" w:eastAsia="ＭＳ Ｐ明朝" w:hAnsi="ＭＳ Ｐ明朝" w:hint="eastAsia"/>
                <w:sz w:val="18"/>
              </w:rPr>
              <w:t>などを装着のこと。前傾姿勢で後方から見える腰（臀部）への装着が理想的。</w:t>
            </w:r>
            <w:r w:rsidR="00F168CC">
              <w:rPr>
                <w:rFonts w:ascii="ＭＳ Ｐ明朝" w:eastAsia="ＭＳ Ｐ明朝" w:hAnsi="ＭＳ Ｐ明朝" w:hint="eastAsia"/>
                <w:sz w:val="18"/>
              </w:rPr>
              <w:t>（反射材付きのリュックだけでは不可）</w:t>
            </w:r>
          </w:p>
          <w:p w14:paraId="1E778CA8" w14:textId="77777777" w:rsidR="00F168CC" w:rsidRDefault="00F168CC" w:rsidP="00D736E1">
            <w:pPr>
              <w:rPr>
                <w:rFonts w:ascii="ＭＳ Ｐ明朝" w:eastAsia="ＭＳ Ｐ明朝" w:hAnsi="ＭＳ Ｐ明朝"/>
                <w:sz w:val="18"/>
              </w:rPr>
            </w:pPr>
          </w:p>
          <w:p w14:paraId="6B5BC5F2" w14:textId="77777777" w:rsidR="00F168CC" w:rsidRDefault="00F168CC" w:rsidP="00D736E1">
            <w:pPr>
              <w:rPr>
                <w:rFonts w:ascii="ＭＳ Ｐ明朝" w:eastAsia="ＭＳ Ｐ明朝" w:hAnsi="ＭＳ Ｐ明朝"/>
                <w:sz w:val="18"/>
              </w:rPr>
            </w:pPr>
          </w:p>
        </w:tc>
      </w:tr>
    </w:tbl>
    <w:p w14:paraId="50ADA72B" w14:textId="77777777" w:rsidR="00A54714" w:rsidRDefault="00A54714" w:rsidP="00A54714">
      <w:pPr>
        <w:ind w:leftChars="84" w:left="320" w:hangingChars="100" w:hanging="160"/>
        <w:rPr>
          <w:rFonts w:ascii="ＭＳ Ｐ明朝" w:eastAsia="ＭＳ Ｐ明朝" w:hAnsi="ＭＳ Ｐ明朝"/>
          <w:sz w:val="18"/>
        </w:rPr>
      </w:pPr>
      <w:r>
        <w:rPr>
          <w:rFonts w:ascii="ＭＳ Ｐ明朝" w:eastAsia="ＭＳ Ｐ明朝" w:hAnsi="ＭＳ Ｐ明朝" w:hint="eastAsia"/>
          <w:sz w:val="18"/>
        </w:rPr>
        <w:t>※当日の装備チェックで不備がある場合には出走できませんのでご注意ください。</w:t>
      </w:r>
    </w:p>
    <w:p w14:paraId="30F2F3B0"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●ＢＲＭでは、自転車の尾灯を必ず「点灯可の物（点滅式不可）」としています。単独で走行しているときは、点滅式の方が目立って非常に良い</w:t>
      </w:r>
      <w:r>
        <w:rPr>
          <w:rFonts w:ascii="ＭＳ Ｐ明朝" w:eastAsia="ＭＳ Ｐ明朝" w:hAnsi="Times New Roman" w:hint="eastAsia"/>
          <w:kern w:val="0"/>
          <w:sz w:val="18"/>
          <w:szCs w:val="20"/>
          <w:lang w:val="ja-JP"/>
        </w:rPr>
        <w:lastRenderedPageBreak/>
        <w:t>のですが、数台でグループ走行のとき（特に夜間の長時間）は、前の走者の点滅しているＬＥＤライトをずっと見ながら走行していると（視線がちょうどその辺りに行く）、頭がぼやけてくるような感覚に陥ります。こ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w:t>
      </w:r>
    </w:p>
    <w:p w14:paraId="737B8352"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ちなみにヘルメット後部につけるライトは「点滅」でもＯＫとしています。これは走者の「高さ」を車などに知らせるための役割を持っています。グループ走行のときには、視線から少し外れるため、点滅でもＯＫとしています。</w:t>
      </w:r>
    </w:p>
    <w:p w14:paraId="6469DF91" w14:textId="77777777" w:rsidR="00A54714" w:rsidRDefault="00A54714" w:rsidP="00A54714">
      <w:pPr>
        <w:ind w:leftChars="84" w:left="320" w:hangingChars="100" w:hanging="160"/>
        <w:rPr>
          <w:rFonts w:ascii="ＭＳ Ｐ明朝" w:eastAsia="ＭＳ Ｐ明朝" w:hAnsi="ＭＳ Ｐ明朝"/>
          <w:sz w:val="18"/>
        </w:rPr>
      </w:pPr>
    </w:p>
    <w:p w14:paraId="4CB2A467"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その他装備</w:t>
      </w:r>
    </w:p>
    <w:p w14:paraId="7C59DE61"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14:paraId="1EB51CB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マッドガードは後続ライダーへの配慮だけでなく当人の腰を冷やさないで済みます。</w:t>
      </w:r>
    </w:p>
    <w:p w14:paraId="251B3422" w14:textId="77777777" w:rsidR="00A54714" w:rsidRDefault="00A54714" w:rsidP="00A54714">
      <w:pPr>
        <w:ind w:leftChars="84" w:left="160" w:firstLineChars="100" w:firstLine="160"/>
        <w:rPr>
          <w:rFonts w:ascii="ＭＳ Ｐ明朝" w:eastAsia="ＭＳ Ｐ明朝" w:hAnsi="ＭＳ Ｐ明朝"/>
          <w:sz w:val="18"/>
        </w:rPr>
      </w:pPr>
    </w:p>
    <w:p w14:paraId="1FABB0CE" w14:textId="77777777" w:rsidR="00A54714" w:rsidRDefault="001813F9" w:rsidP="00A54714">
      <w:pPr>
        <w:rPr>
          <w:rFonts w:ascii="ＭＳ Ｐ明朝" w:eastAsia="ＭＳ Ｐ明朝" w:hAnsi="ＭＳ Ｐ明朝"/>
          <w:b/>
          <w:bCs/>
          <w:sz w:val="18"/>
        </w:rPr>
      </w:pPr>
      <w:r>
        <w:rPr>
          <w:rFonts w:ascii="ＭＳ Ｐ明朝" w:eastAsia="ＭＳ Ｐ明朝" w:hAnsi="ＭＳ Ｐ明朝" w:hint="eastAsia"/>
          <w:b/>
          <w:bCs/>
          <w:sz w:val="18"/>
        </w:rPr>
        <w:t>リタイヤ</w:t>
      </w:r>
      <w:r w:rsidR="00A54714">
        <w:rPr>
          <w:rFonts w:ascii="ＭＳ Ｐ明朝" w:eastAsia="ＭＳ Ｐ明朝" w:hAnsi="ＭＳ Ｐ明朝" w:hint="eastAsia"/>
          <w:b/>
          <w:bCs/>
          <w:sz w:val="18"/>
        </w:rPr>
        <w:t>／失格</w:t>
      </w:r>
    </w:p>
    <w:p w14:paraId="18AA8802" w14:textId="5AE9334F"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必ず本部に連絡</w:t>
      </w:r>
      <w:r w:rsidR="004D30B3">
        <w:rPr>
          <w:rFonts w:ascii="ＭＳ Ｐ明朝" w:eastAsia="ＭＳ Ｐ明朝" w:hAnsi="ＭＳ Ｐ明朝" w:hint="eastAsia"/>
          <w:sz w:val="18"/>
        </w:rPr>
        <w:t>（電話またはSMS）</w:t>
      </w:r>
      <w:r>
        <w:rPr>
          <w:rFonts w:ascii="ＭＳ Ｐ明朝" w:eastAsia="ＭＳ Ｐ明朝" w:hAnsi="ＭＳ Ｐ明朝" w:hint="eastAsia"/>
          <w:sz w:val="18"/>
        </w:rPr>
        <w:t>をしてから、自力でフィニッシュ地点に行くか、直接帰宅してください。主催者による回収は行いません。</w:t>
      </w:r>
    </w:p>
    <w:p w14:paraId="61307EE7" w14:textId="77777777" w:rsidR="00A54714" w:rsidRDefault="00A54714" w:rsidP="00A54714">
      <w:pPr>
        <w:rPr>
          <w:rFonts w:ascii="ＭＳ Ｐ明朝" w:eastAsia="ＭＳ Ｐ明朝" w:hAnsi="ＭＳ Ｐ明朝"/>
          <w:b/>
          <w:bCs/>
          <w:sz w:val="18"/>
        </w:rPr>
      </w:pPr>
    </w:p>
    <w:p w14:paraId="1C815D61"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禁止事項</w:t>
      </w:r>
    </w:p>
    <w:p w14:paraId="29E81693"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○PC以外でのサポートの禁止</w:t>
      </w:r>
    </w:p>
    <w:p w14:paraId="47B6D20E" w14:textId="77777777" w:rsidR="00A54714" w:rsidRPr="001178AE"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14:paraId="4BA535F5"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○コース上のサポートカー等の伴走は禁止です。</w:t>
      </w:r>
    </w:p>
    <w:p w14:paraId="1C13CDCD"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14:paraId="3ECAE420" w14:textId="77777777" w:rsidR="00A54714" w:rsidRDefault="00A54714" w:rsidP="00A54714">
      <w:pPr>
        <w:rPr>
          <w:rFonts w:ascii="ＭＳ Ｐ明朝" w:eastAsia="ＭＳ Ｐ明朝" w:hAnsi="ＭＳ Ｐ明朝"/>
          <w:b/>
          <w:bCs/>
          <w:sz w:val="18"/>
        </w:rPr>
      </w:pPr>
    </w:p>
    <w:p w14:paraId="089E7160"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事前準備</w:t>
      </w:r>
    </w:p>
    <w:p w14:paraId="417029D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○コースのキューシート、マップ等は、各自でご用意ください。</w:t>
      </w:r>
    </w:p>
    <w:p w14:paraId="07031A1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14:paraId="1D0DBD0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14:paraId="33197E00" w14:textId="77777777" w:rsidR="00A54714" w:rsidRDefault="00A54714" w:rsidP="00A54714">
      <w:pPr>
        <w:ind w:left="160" w:hangingChars="100" w:hanging="160"/>
        <w:rPr>
          <w:rFonts w:ascii="ＭＳ Ｐ明朝" w:eastAsia="ＭＳ Ｐ明朝" w:hAnsi="ＭＳ Ｐ明朝"/>
          <w:sz w:val="18"/>
        </w:rPr>
      </w:pPr>
    </w:p>
    <w:p w14:paraId="74039246"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キャンセル</w:t>
      </w:r>
    </w:p>
    <w:p w14:paraId="480F842F"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キャンセルした場合でも参加費の返却はしませんのでご了承ください。キャンセルの際はできるだけ事前にご連絡ください。</w:t>
      </w:r>
    </w:p>
    <w:p w14:paraId="01C36053" w14:textId="519DFAB3" w:rsidR="004D30B3" w:rsidRDefault="00A442BF" w:rsidP="00A54714">
      <w:pPr>
        <w:ind w:leftChars="84" w:left="160"/>
        <w:rPr>
          <w:rFonts w:ascii="ＭＳ Ｐ明朝" w:eastAsia="ＭＳ Ｐ明朝" w:hAnsi="ＭＳ Ｐ明朝"/>
          <w:sz w:val="18"/>
        </w:rPr>
      </w:pPr>
      <w:r>
        <w:rPr>
          <w:rFonts w:ascii="ＭＳ Ｐ明朝" w:eastAsia="ＭＳ Ｐ明朝" w:hAnsi="ＭＳ Ｐ明朝" w:hint="eastAsia"/>
          <w:sz w:val="18"/>
        </w:rPr>
        <w:t>オダックス近畿HPの●DNS連絡からお願いします。</w:t>
      </w:r>
    </w:p>
    <w:p w14:paraId="164EE98D" w14:textId="612F54E2" w:rsidR="00A54714" w:rsidRDefault="008A0B93" w:rsidP="00A54714">
      <w:pPr>
        <w:rPr>
          <w:rFonts w:ascii="ＭＳ Ｐ明朝" w:eastAsia="ＭＳ Ｐ明朝" w:hAnsi="ＭＳ Ｐ明朝"/>
          <w:b/>
          <w:bCs/>
          <w:sz w:val="18"/>
        </w:rPr>
      </w:pPr>
      <w:hyperlink r:id="rId12" w:history="1">
        <w:r w:rsidR="00F064EF" w:rsidRPr="00F064EF">
          <w:rPr>
            <w:rStyle w:val="a6"/>
          </w:rPr>
          <w:t>https://audax-kinki.com/25brm111_200/</w:t>
        </w:r>
      </w:hyperlink>
    </w:p>
    <w:p w14:paraId="6C627DF8"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イベントの中止・延期</w:t>
      </w:r>
    </w:p>
    <w:p w14:paraId="19877255"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気象状況の悪化などにより中止や延期にすることもあります。中止・延期の決定は当日の朝に行い、集合場所で発表します。当日の天候によって判断するため事前の決定・発表はできませんのでご了承ください。また、</w:t>
      </w:r>
      <w:r w:rsidRPr="00996EDA">
        <w:rPr>
          <w:rFonts w:ascii="ＭＳ Ｐ明朝" w:eastAsia="ＭＳ Ｐ明朝" w:hAnsi="ＭＳ Ｐ明朝" w:hint="eastAsia"/>
          <w:sz w:val="18"/>
          <w:u w:val="single"/>
        </w:rPr>
        <w:t>延期した場合でも、延期日程のＢＲＭ開催期間中に有効な損害賠償付保険に加入していなければ参加できません</w:t>
      </w:r>
      <w:r>
        <w:rPr>
          <w:rFonts w:ascii="ＭＳ Ｐ明朝" w:eastAsia="ＭＳ Ｐ明朝" w:hAnsi="ＭＳ Ｐ明朝" w:hint="eastAsia"/>
          <w:sz w:val="18"/>
        </w:rPr>
        <w:t>。</w:t>
      </w:r>
    </w:p>
    <w:p w14:paraId="7C39D542"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開催中でも急激な気象変化によって中止することもあります。</w:t>
      </w:r>
    </w:p>
    <w:p w14:paraId="51B72F8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中止・延期になった場合でも参加費の返却はしませんのでご了承ください。</w:t>
      </w:r>
    </w:p>
    <w:p w14:paraId="7BA70CE8" w14:textId="77777777" w:rsidR="00A54714" w:rsidRDefault="00A54714" w:rsidP="00A54714">
      <w:pPr>
        <w:rPr>
          <w:rFonts w:ascii="ＭＳ Ｐ明朝" w:eastAsia="ＭＳ Ｐ明朝" w:hAnsi="ＭＳ Ｐ明朝"/>
          <w:sz w:val="18"/>
        </w:rPr>
      </w:pPr>
    </w:p>
    <w:p w14:paraId="52A70954"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当日の受付とスタート</w:t>
      </w:r>
    </w:p>
    <w:p w14:paraId="6D1DCED4"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○受付時間は参加案内でご確認ください。</w:t>
      </w:r>
    </w:p>
    <w:p w14:paraId="2B9489C3"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誓約書をよく読み、出走名簿のアルファベット名を確認の上、出走リストにサインをしてください。アルファベット表記に間違いがあれば必ず申し出てください。</w:t>
      </w:r>
    </w:p>
    <w:p w14:paraId="7C75C34C"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○ブルベカードを配布します。</w:t>
      </w:r>
    </w:p>
    <w:p w14:paraId="4CD2230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スタート時刻に遅れた場合は３０分後までは出走できますが制限時間は規定のスタート時刻より計算します。遅れないようにお願いします。</w:t>
      </w:r>
    </w:p>
    <w:p w14:paraId="3497D862"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w:t>
      </w:r>
    </w:p>
    <w:p w14:paraId="4054EA9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ブルベカードにはＰＣの場所、距離、開設時間が記載されています。必要事項をアルファベットで記入してください。</w:t>
      </w:r>
    </w:p>
    <w:p w14:paraId="14B8652C" w14:textId="77777777" w:rsidR="00A54714" w:rsidRDefault="00A54714" w:rsidP="00A54714">
      <w:pPr>
        <w:ind w:firstLineChars="200" w:firstLine="280"/>
        <w:rPr>
          <w:rFonts w:ascii="ＭＳ Ｐ明朝" w:eastAsia="ＭＳ Ｐ明朝" w:hAnsi="ＭＳ Ｐ明朝"/>
          <w:sz w:val="16"/>
        </w:rPr>
      </w:pPr>
      <w:r>
        <w:rPr>
          <w:rFonts w:ascii="ＭＳ Ｐ明朝" w:eastAsia="ＭＳ Ｐ明朝" w:hAnsi="ＭＳ Ｐ明朝" w:hint="eastAsia"/>
          <w:sz w:val="16"/>
        </w:rPr>
        <w:t>※アルファベット名</w:t>
      </w:r>
    </w:p>
    <w:p w14:paraId="010DF2F3" w14:textId="77777777" w:rsidR="00A54714" w:rsidRDefault="00A54714" w:rsidP="00A54714">
      <w:pPr>
        <w:ind w:leftChars="252" w:left="479"/>
        <w:rPr>
          <w:rFonts w:ascii="ＭＳ Ｐ明朝" w:eastAsia="ＭＳ Ｐ明朝" w:hAnsi="ＭＳ Ｐ明朝"/>
          <w:sz w:val="16"/>
        </w:rPr>
      </w:pPr>
      <w:r>
        <w:rPr>
          <w:rFonts w:ascii="ＭＳ Ｐ明朝" w:eastAsia="ＭＳ Ｐ明朝" w:hAnsi="ＭＳ Ｐ明朝" w:hint="eastAsia"/>
          <w:sz w:val="16"/>
        </w:rPr>
        <w:t>ＡＣＰへの認定申請は参加者が申込み時に記載したアルファベット表記を使用し、不明なときにはブルベカードで最終確認します。表記が異なるとせっかく認定を取得しても別人として扱われ、SRメダル申請などの資格が得られなくなります。アルファベット名は正確にすべてのＢＲＭで同じ書き方をしてください。</w:t>
      </w:r>
    </w:p>
    <w:p w14:paraId="0F2DFCF7" w14:textId="6DD5D1CB"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ＰＣではコンビニ等のレシート</w:t>
      </w:r>
      <w:r w:rsidR="00F064EF">
        <w:rPr>
          <w:rFonts w:ascii="ＭＳ Ｐ明朝" w:eastAsia="ＭＳ Ｐ明朝" w:hAnsi="ＭＳ Ｐ明朝" w:hint="eastAsia"/>
          <w:sz w:val="18"/>
        </w:rPr>
        <w:t>取得、フォトコントロールでは指定の方法で写真撮影してください</w:t>
      </w:r>
      <w:r>
        <w:rPr>
          <w:rFonts w:ascii="ＭＳ Ｐ明朝" w:eastAsia="ＭＳ Ｐ明朝" w:hAnsi="ＭＳ Ｐ明朝" w:hint="eastAsia"/>
          <w:sz w:val="18"/>
        </w:rPr>
        <w:t>。</w:t>
      </w:r>
    </w:p>
    <w:p w14:paraId="724E5B6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フィニッシュではブルベカードに自ら所要時間と署名をした上、主催者に提出してください。ＢＲＭはブルベカードを提出しないとフィニッシュとならず認定を受けられません。ブルベカードの紛失、記入もれ、サインがない場合は認定されませんのでご注意ください。</w:t>
      </w:r>
    </w:p>
    <w:p w14:paraId="43159BA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ブルベカードを破損（雨や汗で濡らしたり）しないでください。</w:t>
      </w:r>
    </w:p>
    <w:p w14:paraId="2F01496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後日、完走者には認定シールを添付したブルベカードを返送します。シールに記載された認定番号はSRメダル申請時に必要になりますので大切に保管してください。また、海外のブルベに参加するときに必要になることもあります。</w:t>
      </w:r>
    </w:p>
    <w:p w14:paraId="5F6AF326" w14:textId="77777777" w:rsidR="00A54714" w:rsidRDefault="00A54714" w:rsidP="00A54714">
      <w:pPr>
        <w:ind w:leftChars="84" w:left="160"/>
        <w:rPr>
          <w:rFonts w:ascii="ＭＳ Ｐ明朝" w:eastAsia="ＭＳ Ｐ明朝" w:hAnsi="ＭＳ Ｐ明朝"/>
          <w:sz w:val="18"/>
        </w:rPr>
      </w:pPr>
    </w:p>
    <w:p w14:paraId="24FEF2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コントロール（ＰＣ＝Point de Controle）</w:t>
      </w:r>
    </w:p>
    <w:p w14:paraId="639B1F4B" w14:textId="612D728B"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○コース途中には数カ所のＰＣがあり</w:t>
      </w:r>
      <w:r w:rsidR="00F064EF">
        <w:rPr>
          <w:rFonts w:ascii="ＭＳ Ｐ明朝" w:eastAsia="ＭＳ Ｐ明朝" w:hAnsi="ＭＳ Ｐ明朝" w:hint="eastAsia"/>
          <w:sz w:val="18"/>
        </w:rPr>
        <w:t>ますが</w:t>
      </w:r>
      <w:r>
        <w:rPr>
          <w:rFonts w:ascii="ＭＳ Ｐ明朝" w:eastAsia="ＭＳ Ｐ明朝" w:hAnsi="ＭＳ Ｐ明朝" w:hint="eastAsia"/>
          <w:sz w:val="18"/>
        </w:rPr>
        <w:t>、</w:t>
      </w:r>
      <w:r w:rsidR="00F064EF">
        <w:rPr>
          <w:rFonts w:ascii="ＭＳ Ｐ明朝" w:eastAsia="ＭＳ Ｐ明朝" w:hAnsi="ＭＳ Ｐ明朝" w:hint="eastAsia"/>
          <w:sz w:val="18"/>
        </w:rPr>
        <w:t>現在のルールでは制限時間は無くスタート･ゴールの時間差だけで認定を決めます</w:t>
      </w:r>
      <w:r>
        <w:rPr>
          <w:rFonts w:ascii="ＭＳ Ｐ明朝" w:eastAsia="ＭＳ Ｐ明朝" w:hAnsi="ＭＳ Ｐ明朝" w:hint="eastAsia"/>
          <w:sz w:val="18"/>
        </w:rPr>
        <w:t>。</w:t>
      </w:r>
    </w:p>
    <w:p w14:paraId="510C7B81"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○PCにはスタッフがいる有人PCとコンビニエンスストアなどを利用した無人ＰＣがあります。</w:t>
      </w:r>
    </w:p>
    <w:p w14:paraId="66EAD5FC" w14:textId="16037A79" w:rsidR="00A54714" w:rsidRDefault="00A54714" w:rsidP="00A54714">
      <w:pPr>
        <w:ind w:leftChars="84" w:left="160" w:rightChars="-44" w:right="-84" w:firstLineChars="100" w:firstLine="160"/>
        <w:rPr>
          <w:rFonts w:ascii="ＭＳ Ｐ明朝" w:eastAsia="ＭＳ Ｐ明朝" w:hAnsi="ＭＳ Ｐ明朝"/>
          <w:sz w:val="18"/>
        </w:rPr>
      </w:pPr>
      <w:r>
        <w:rPr>
          <w:rFonts w:ascii="ＭＳ Ｐ明朝" w:eastAsia="ＭＳ Ｐ明朝" w:hAnsi="ＭＳ Ｐ明朝" w:hint="eastAsia"/>
          <w:sz w:val="18"/>
        </w:rPr>
        <w:t>レシートチェック・・・無人ＰＣでは、ＰＣに指定された店で買い物をしてレシートをもらってください。レシートに記載された時間を通過時間とします。フィニッシュまでに、レシートに記載された時間を各自ブルベカードへ記入しておいてください。フィニッシュでスタッフにブルベカードとレシートを渡して、ブルベカードとレシートの時間をスタッフにチェックしてもらってください。レシートを紛失すると認定を受けられませんので大切に保管してください。</w:t>
      </w:r>
    </w:p>
    <w:p w14:paraId="5A200162" w14:textId="0A4B518C" w:rsidR="00A54714" w:rsidRDefault="00A54714" w:rsidP="00A54714">
      <w:pPr>
        <w:ind w:left="161" w:hangingChars="100" w:hanging="161"/>
        <w:rPr>
          <w:rFonts w:ascii="ＭＳ Ｐ明朝" w:eastAsia="ＭＳ Ｐ明朝" w:hAnsi="ＭＳ Ｐ明朝"/>
          <w:sz w:val="18"/>
        </w:rPr>
      </w:pPr>
      <w:r w:rsidRPr="00A442BF">
        <w:rPr>
          <w:rFonts w:ascii="ＭＳ Ｐ明朝" w:eastAsia="ＭＳ Ｐ明朝" w:hAnsi="ＭＳ Ｐ明朝" w:hint="eastAsia"/>
          <w:b/>
          <w:bCs/>
          <w:color w:val="FF0000"/>
          <w:sz w:val="18"/>
        </w:rPr>
        <w:lastRenderedPageBreak/>
        <w:t>○ＰＣには</w:t>
      </w:r>
      <w:r w:rsidR="00F064EF">
        <w:rPr>
          <w:rFonts w:ascii="ＭＳ Ｐ明朝" w:eastAsia="ＭＳ Ｐ明朝" w:hAnsi="ＭＳ Ｐ明朝" w:hint="eastAsia"/>
          <w:b/>
          <w:bCs/>
          <w:color w:val="FF0000"/>
          <w:sz w:val="18"/>
        </w:rPr>
        <w:t>参考タイムが有りますが、</w:t>
      </w:r>
      <w:r w:rsidR="00A442BF" w:rsidRPr="00A442BF">
        <w:rPr>
          <w:rFonts w:ascii="ＭＳ Ｐ明朝" w:eastAsia="ＭＳ Ｐ明朝" w:hAnsi="ＭＳ Ｐ明朝" w:hint="eastAsia"/>
          <w:b/>
          <w:bCs/>
          <w:color w:val="FF0000"/>
          <w:sz w:val="18"/>
        </w:rPr>
        <w:t>規定変更によりPCの制限時間は撤廃されまし</w:t>
      </w:r>
      <w:r w:rsidR="00A442BF" w:rsidRPr="00F064EF">
        <w:rPr>
          <w:rFonts w:ascii="ＭＳ Ｐ明朝" w:eastAsia="ＭＳ Ｐ明朝" w:hAnsi="ＭＳ Ｐ明朝" w:hint="eastAsia"/>
          <w:b/>
          <w:bCs/>
          <w:color w:val="FF0000"/>
          <w:sz w:val="18"/>
        </w:rPr>
        <w:t>た</w:t>
      </w:r>
      <w:r w:rsidR="00F064EF" w:rsidRPr="00F064EF">
        <w:rPr>
          <w:rFonts w:ascii="ＭＳ Ｐ明朝" w:eastAsia="ＭＳ Ｐ明朝" w:hAnsi="ＭＳ Ｐ明朝" w:hint="eastAsia"/>
          <w:b/>
          <w:bCs/>
          <w:color w:val="FF0000"/>
          <w:sz w:val="18"/>
        </w:rPr>
        <w:t>。</w:t>
      </w:r>
    </w:p>
    <w:p w14:paraId="2D9FEB3B" w14:textId="77777777" w:rsidR="00A54714" w:rsidRDefault="00A54714" w:rsidP="00A54714">
      <w:pPr>
        <w:rPr>
          <w:rFonts w:ascii="ＭＳ Ｐ明朝" w:eastAsia="ＭＳ Ｐ明朝" w:hAnsi="ＭＳ Ｐ明朝"/>
          <w:b/>
          <w:bCs/>
          <w:sz w:val="18"/>
        </w:rPr>
      </w:pPr>
    </w:p>
    <w:p w14:paraId="6B1013A4" w14:textId="2ADD52EA"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メダル</w:t>
      </w:r>
    </w:p>
    <w:p w14:paraId="62CE794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○ＢＲＭを時間内に完走すると記念メダルを購入できます。</w:t>
      </w:r>
    </w:p>
    <w:p w14:paraId="260F9EFE"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○希望者はフィニッシュしたらブルベカードのメダル欄にチェックを入れて、メダル代（１，０００円）を払ってください。</w:t>
      </w:r>
    </w:p>
    <w:p w14:paraId="405335F6"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○メダルは</w:t>
      </w:r>
      <w:r w:rsidR="00460B2D">
        <w:rPr>
          <w:rFonts w:ascii="ＭＳ Ｐ明朝" w:eastAsia="ＭＳ Ｐ明朝" w:hAnsi="ＭＳ Ｐ明朝" w:hint="eastAsia"/>
          <w:sz w:val="18"/>
        </w:rPr>
        <w:t>当日持って帰れます、品切れになった場合には</w:t>
      </w:r>
      <w:r>
        <w:rPr>
          <w:rFonts w:ascii="ＭＳ Ｐ明朝" w:eastAsia="ＭＳ Ｐ明朝" w:hAnsi="ＭＳ Ｐ明朝" w:hint="eastAsia"/>
          <w:sz w:val="18"/>
        </w:rPr>
        <w:t>後日ブルベカードと一緒に、</w:t>
      </w:r>
      <w:r w:rsidRPr="009C7D73">
        <w:rPr>
          <w:rFonts w:ascii="ＭＳ Ｐ明朝" w:eastAsia="ＭＳ Ｐ明朝" w:hAnsi="ＭＳ Ｐ明朝" w:hint="eastAsia"/>
          <w:sz w:val="18"/>
          <w:u w:val="single"/>
        </w:rPr>
        <w:t>ブルベカードに書かれた住所に</w:t>
      </w:r>
      <w:r>
        <w:rPr>
          <w:rFonts w:ascii="ＭＳ Ｐ明朝" w:eastAsia="ＭＳ Ｐ明朝" w:hAnsi="ＭＳ Ｐ明朝" w:hint="eastAsia"/>
          <w:sz w:val="18"/>
        </w:rPr>
        <w:t>送付します。</w:t>
      </w:r>
    </w:p>
    <w:p w14:paraId="534A075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○ＢＲＭ200、300、400、600のメダルはＰＢＰの翌年にデザインが新しくなります。</w:t>
      </w:r>
    </w:p>
    <w:p w14:paraId="5A0880CD"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14:paraId="5613125E" w14:textId="07C2B261" w:rsidR="00315FA0" w:rsidRPr="00315FA0" w:rsidRDefault="00315FA0" w:rsidP="00315FA0">
      <w:pPr>
        <w:ind w:left="161" w:hangingChars="100" w:hanging="161"/>
        <w:rPr>
          <w:rFonts w:ascii="ＭＳ Ｐ明朝" w:eastAsia="ＭＳ Ｐ明朝" w:hAnsi="ＭＳ Ｐ明朝"/>
          <w:b/>
          <w:sz w:val="18"/>
        </w:rPr>
      </w:pPr>
      <w:r w:rsidRPr="00315FA0">
        <w:rPr>
          <w:rFonts w:ascii="ＭＳ Ｐ明朝" w:eastAsia="ＭＳ Ｐ明朝" w:hAnsi="ＭＳ Ｐ明朝" w:hint="eastAsia"/>
          <w:b/>
          <w:sz w:val="18"/>
        </w:rPr>
        <w:t>オダックス近畿特製ピンバッジ</w:t>
      </w:r>
    </w:p>
    <w:p w14:paraId="34B47618"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○オダックス近畿では年度毎、距離別に特製ピンバッジを作成し販売しています。</w:t>
      </w:r>
    </w:p>
    <w:p w14:paraId="0A233750"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○参加者、完走者でなくても購入することが出来ます。完走出来なかったけれど参加記念に、友人へのお土産に複数個の購入も大歓迎です。</w:t>
      </w:r>
    </w:p>
    <w:p w14:paraId="040D9B35"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○ゴール受付時、または主催者によってはスタート受付時にも販売していることもあります。</w:t>
      </w:r>
    </w:p>
    <w:p w14:paraId="1907FB00" w14:textId="1BD79D85" w:rsid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○メダルと違い売り切れることもありますので、ご入り用の方は早い目にお求めください。↓202</w:t>
      </w:r>
      <w:r w:rsidR="00F064EF">
        <w:rPr>
          <w:rFonts w:ascii="ＭＳ Ｐ明朝" w:eastAsia="ＭＳ Ｐ明朝" w:hAnsi="ＭＳ Ｐ明朝" w:hint="eastAsia"/>
          <w:sz w:val="18"/>
        </w:rPr>
        <w:t>5</w:t>
      </w:r>
      <w:r w:rsidRPr="00315FA0">
        <w:rPr>
          <w:rFonts w:ascii="ＭＳ Ｐ明朝" w:eastAsia="ＭＳ Ｐ明朝" w:hAnsi="ＭＳ Ｐ明朝" w:hint="eastAsia"/>
          <w:sz w:val="18"/>
        </w:rPr>
        <w:t>度ピンバッジ</w:t>
      </w:r>
    </w:p>
    <w:p w14:paraId="28B14F74" w14:textId="13522C2B" w:rsidR="00672DB1" w:rsidRDefault="00F064EF" w:rsidP="00315FA0">
      <w:pPr>
        <w:ind w:left="160" w:hangingChars="100" w:hanging="160"/>
        <w:rPr>
          <w:rFonts w:ascii="ＭＳ Ｐ明朝" w:eastAsia="ＭＳ Ｐ明朝" w:hAnsi="ＭＳ Ｐ明朝"/>
          <w:sz w:val="18"/>
        </w:rPr>
      </w:pPr>
      <w:r w:rsidRPr="00F064EF">
        <w:rPr>
          <w:rFonts w:ascii="ＭＳ Ｐ明朝" w:eastAsia="ＭＳ Ｐ明朝" w:hAnsi="ＭＳ Ｐ明朝"/>
          <w:noProof/>
          <w:sz w:val="18"/>
        </w:rPr>
        <w:drawing>
          <wp:inline distT="0" distB="0" distL="0" distR="0" wp14:anchorId="52751F86" wp14:editId="1FB4781E">
            <wp:extent cx="3129915" cy="2294890"/>
            <wp:effectExtent l="0" t="0" r="0" b="0"/>
            <wp:docPr id="7741486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48645" name=""/>
                    <pic:cNvPicPr/>
                  </pic:nvPicPr>
                  <pic:blipFill>
                    <a:blip r:embed="rId13"/>
                    <a:stretch>
                      <a:fillRect/>
                    </a:stretch>
                  </pic:blipFill>
                  <pic:spPr>
                    <a:xfrm>
                      <a:off x="0" y="0"/>
                      <a:ext cx="3129915" cy="2294890"/>
                    </a:xfrm>
                    <a:prstGeom prst="rect">
                      <a:avLst/>
                    </a:prstGeom>
                  </pic:spPr>
                </pic:pic>
              </a:graphicData>
            </a:graphic>
          </wp:inline>
        </w:drawing>
      </w:r>
    </w:p>
    <w:p w14:paraId="57B6DEA0" w14:textId="0E8131A2" w:rsidR="00315FA0" w:rsidRPr="00315FA0" w:rsidRDefault="00315FA0" w:rsidP="00315FA0">
      <w:pPr>
        <w:ind w:left="160" w:hangingChars="100" w:hanging="160"/>
        <w:rPr>
          <w:rFonts w:ascii="ＭＳ Ｐ明朝" w:eastAsia="ＭＳ Ｐ明朝" w:hAnsi="ＭＳ Ｐ明朝"/>
          <w:sz w:val="18"/>
        </w:rPr>
      </w:pPr>
    </w:p>
    <w:p w14:paraId="6A6EC598"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キューシート（ルートシート）</w:t>
      </w:r>
    </w:p>
    <w:p w14:paraId="369F3581"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○ルートはキューシートをもとに道路地図などで確認してください。</w:t>
      </w:r>
    </w:p>
    <w:p w14:paraId="14D4752D"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コースは国道、県道や府道のほか、集落の中のかなり細い道も含まれます。走行に際しては、自身のケガだけでなく、歩行者や対向車などにも十分気をつけるようにしてください。</w:t>
      </w:r>
    </w:p>
    <w:p w14:paraId="359FF49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○キューシートにはＰＣ開設時間と位置、ルート確認に必要な情報が記載されています。</w:t>
      </w:r>
    </w:p>
    <w:p w14:paraId="54785738"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14:paraId="27B6E8EB" w14:textId="74ECB892"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○ＢＲＭ当日の</w:t>
      </w:r>
      <w:r w:rsidR="00672DB1">
        <w:rPr>
          <w:rFonts w:ascii="ＭＳ Ｐ明朝" w:eastAsia="ＭＳ Ｐ明朝" w:hAnsi="ＭＳ Ｐ明朝" w:hint="eastAsia"/>
          <w:sz w:val="18"/>
        </w:rPr>
        <w:t>参加申込書、キューシート</w:t>
      </w:r>
      <w:r>
        <w:rPr>
          <w:rFonts w:ascii="ＭＳ Ｐ明朝" w:eastAsia="ＭＳ Ｐ明朝" w:hAnsi="ＭＳ Ｐ明朝" w:hint="eastAsia"/>
          <w:sz w:val="18"/>
        </w:rPr>
        <w:t>やマップの配布はしません。各自でご準備ください。</w:t>
      </w:r>
    </w:p>
    <w:p w14:paraId="2F125697" w14:textId="77777777" w:rsidR="00A54714" w:rsidRDefault="00A54714" w:rsidP="00A54714">
      <w:pPr>
        <w:rPr>
          <w:rFonts w:ascii="ＭＳ Ｐ明朝" w:eastAsia="ＭＳ Ｐ明朝" w:hAnsi="ＭＳ Ｐ明朝"/>
          <w:b/>
          <w:bCs/>
          <w:sz w:val="18"/>
        </w:rPr>
      </w:pPr>
    </w:p>
    <w:p w14:paraId="6D90A2D0"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14:paraId="60C2FC19" w14:textId="3DF1151F"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rPr>
        <w:t xml:space="preserve">　</w:t>
      </w:r>
    </w:p>
    <w:p w14:paraId="334E32B5" w14:textId="77777777" w:rsidR="00A54714" w:rsidRDefault="00A54714" w:rsidP="00A54714">
      <w:pPr>
        <w:ind w:firstLineChars="100" w:firstLine="160"/>
        <w:rPr>
          <w:rFonts w:ascii="ＭＳ 明朝" w:hAnsi="ＭＳ 明朝"/>
          <w:sz w:val="18"/>
          <w:szCs w:val="20"/>
        </w:rPr>
      </w:pPr>
      <w:r>
        <w:rPr>
          <w:rFonts w:ascii="ＭＳ 明朝" w:hAnsi="ＭＳ 明朝" w:hint="eastAsia"/>
          <w:sz w:val="18"/>
          <w:szCs w:val="20"/>
        </w:rPr>
        <w:t xml:space="preserve">web・http://audax-kinki.com　</w:t>
      </w:r>
    </w:p>
    <w:p w14:paraId="59FC2B9C" w14:textId="77777777" w:rsidR="00A54714" w:rsidRDefault="00A54714" w:rsidP="00A54714">
      <w:pPr>
        <w:ind w:firstLineChars="100" w:firstLine="160"/>
        <w:rPr>
          <w:rFonts w:ascii="ＭＳ Ｐ明朝" w:eastAsia="ＭＳ Ｐ明朝" w:hAnsi="ＭＳ Ｐ明朝"/>
          <w:sz w:val="18"/>
        </w:rPr>
      </w:pPr>
      <w:r>
        <w:rPr>
          <w:rFonts w:ascii="ＭＳ 明朝" w:hAnsi="ＭＳ 明朝" w:hint="eastAsia"/>
          <w:sz w:val="18"/>
        </w:rPr>
        <w:t>e-mail・info@audax-kinki.com</w:t>
      </w:r>
    </w:p>
    <w:p w14:paraId="3A21E20E" w14:textId="77777777" w:rsidR="00FD7645" w:rsidRPr="00A54714" w:rsidRDefault="00FD7645" w:rsidP="00A54714">
      <w:pPr>
        <w:rPr>
          <w:rFonts w:ascii="ＭＳ Ｐ明朝" w:eastAsia="ＭＳ Ｐ明朝" w:hAnsi="ＭＳ Ｐ明朝"/>
          <w:sz w:val="18"/>
        </w:rPr>
      </w:pPr>
    </w:p>
    <w:sectPr w:rsidR="00FD7645" w:rsidRPr="00A54714">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6A49B9" w14:textId="77777777" w:rsidR="008A0B93" w:rsidRDefault="008A0B93">
      <w:r>
        <w:separator/>
      </w:r>
    </w:p>
  </w:endnote>
  <w:endnote w:type="continuationSeparator" w:id="0">
    <w:p w14:paraId="7E5DFCE2" w14:textId="77777777" w:rsidR="008A0B93" w:rsidRDefault="008A0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F6CD15" w14:textId="77777777" w:rsidR="008A0B93" w:rsidRDefault="008A0B93">
      <w:r>
        <w:separator/>
      </w:r>
    </w:p>
  </w:footnote>
  <w:footnote w:type="continuationSeparator" w:id="0">
    <w:p w14:paraId="1D92ABAE" w14:textId="77777777" w:rsidR="008A0B93" w:rsidRDefault="008A0B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1" w15:restartNumberingAfterBreak="0">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3B1301"/>
    <w:multiLevelType w:val="hybridMultilevel"/>
    <w:tmpl w:val="1DCA4A04"/>
    <w:lvl w:ilvl="0" w:tplc="C8FAD972">
      <w:start w:val="1"/>
      <w:numFmt w:val="decimalFullWidth"/>
      <w:lvlText w:val="%1、"/>
      <w:lvlJc w:val="left"/>
      <w:pPr>
        <w:tabs>
          <w:tab w:val="num" w:pos="786"/>
        </w:tabs>
        <w:ind w:left="786" w:hanging="360"/>
      </w:pPr>
      <w:rPr>
        <w:rFonts w:hint="eastAsia"/>
        <w:b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6"/>
  </w:num>
  <w:num w:numId="3">
    <w:abstractNumId w:val="8"/>
  </w:num>
  <w:num w:numId="4">
    <w:abstractNumId w:val="14"/>
  </w:num>
  <w:num w:numId="5">
    <w:abstractNumId w:val="4"/>
  </w:num>
  <w:num w:numId="6">
    <w:abstractNumId w:val="9"/>
  </w:num>
  <w:num w:numId="7">
    <w:abstractNumId w:val="11"/>
  </w:num>
  <w:num w:numId="8">
    <w:abstractNumId w:val="12"/>
  </w:num>
  <w:num w:numId="9">
    <w:abstractNumId w:val="7"/>
  </w:num>
  <w:num w:numId="10">
    <w:abstractNumId w:val="16"/>
  </w:num>
  <w:num w:numId="11">
    <w:abstractNumId w:val="17"/>
  </w:num>
  <w:num w:numId="12">
    <w:abstractNumId w:val="3"/>
  </w:num>
  <w:num w:numId="13">
    <w:abstractNumId w:val="1"/>
  </w:num>
  <w:num w:numId="14">
    <w:abstractNumId w:val="5"/>
  </w:num>
  <w:num w:numId="15">
    <w:abstractNumId w:val="0"/>
  </w:num>
  <w:num w:numId="16">
    <w:abstractNumId w:val="15"/>
  </w:num>
  <w:num w:numId="17">
    <w:abstractNumId w:val="13"/>
  </w:num>
  <w:num w:numId="18">
    <w:abstractNumId w:val="2"/>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0"/>
  <w:activeWritingStyle w:appName="MSWord" w:lang="zh-CN" w:vendorID="64" w:dllVersion="0"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0"/>
  <w:defaultTabStop w:val="839"/>
  <w:drawingGridHorizontalSpacing w:val="176"/>
  <w:drawingGridVerticalSpacing w:val="158"/>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E7A"/>
    <w:rsid w:val="00002EED"/>
    <w:rsid w:val="000079D2"/>
    <w:rsid w:val="00013FFC"/>
    <w:rsid w:val="00015F89"/>
    <w:rsid w:val="000251F7"/>
    <w:rsid w:val="00026173"/>
    <w:rsid w:val="00035275"/>
    <w:rsid w:val="00060CA3"/>
    <w:rsid w:val="00074545"/>
    <w:rsid w:val="00076C0F"/>
    <w:rsid w:val="0008518A"/>
    <w:rsid w:val="0009011B"/>
    <w:rsid w:val="000916CF"/>
    <w:rsid w:val="0009609F"/>
    <w:rsid w:val="000A7385"/>
    <w:rsid w:val="000D2564"/>
    <w:rsid w:val="000E7D0D"/>
    <w:rsid w:val="001178AE"/>
    <w:rsid w:val="0013586D"/>
    <w:rsid w:val="00163AA9"/>
    <w:rsid w:val="00163B99"/>
    <w:rsid w:val="0017392D"/>
    <w:rsid w:val="001813F9"/>
    <w:rsid w:val="00186394"/>
    <w:rsid w:val="001953D5"/>
    <w:rsid w:val="001B3439"/>
    <w:rsid w:val="0021156E"/>
    <w:rsid w:val="002237A3"/>
    <w:rsid w:val="00235756"/>
    <w:rsid w:val="00253F70"/>
    <w:rsid w:val="00254B4A"/>
    <w:rsid w:val="0028515C"/>
    <w:rsid w:val="002A2A8B"/>
    <w:rsid w:val="002B3E40"/>
    <w:rsid w:val="002B7F83"/>
    <w:rsid w:val="002F1FD2"/>
    <w:rsid w:val="00302DE7"/>
    <w:rsid w:val="00303609"/>
    <w:rsid w:val="00315FA0"/>
    <w:rsid w:val="0032412B"/>
    <w:rsid w:val="00335396"/>
    <w:rsid w:val="00336532"/>
    <w:rsid w:val="0034246B"/>
    <w:rsid w:val="003448E4"/>
    <w:rsid w:val="00363D4F"/>
    <w:rsid w:val="003A491E"/>
    <w:rsid w:val="003B3EEA"/>
    <w:rsid w:val="003C7B8C"/>
    <w:rsid w:val="003D2FAB"/>
    <w:rsid w:val="00405915"/>
    <w:rsid w:val="00415FD8"/>
    <w:rsid w:val="004178CD"/>
    <w:rsid w:val="00420102"/>
    <w:rsid w:val="0043378C"/>
    <w:rsid w:val="00453734"/>
    <w:rsid w:val="00460B2D"/>
    <w:rsid w:val="0048005B"/>
    <w:rsid w:val="00492620"/>
    <w:rsid w:val="004A5F37"/>
    <w:rsid w:val="004C0FCC"/>
    <w:rsid w:val="004D30B3"/>
    <w:rsid w:val="004E3B07"/>
    <w:rsid w:val="004E3B73"/>
    <w:rsid w:val="00507A41"/>
    <w:rsid w:val="00514A41"/>
    <w:rsid w:val="00522A8B"/>
    <w:rsid w:val="00524DD3"/>
    <w:rsid w:val="00537130"/>
    <w:rsid w:val="0053733F"/>
    <w:rsid w:val="00551192"/>
    <w:rsid w:val="00552778"/>
    <w:rsid w:val="00583539"/>
    <w:rsid w:val="00593A31"/>
    <w:rsid w:val="005A40F7"/>
    <w:rsid w:val="005A4153"/>
    <w:rsid w:val="005F1021"/>
    <w:rsid w:val="006132B9"/>
    <w:rsid w:val="00613842"/>
    <w:rsid w:val="00623C54"/>
    <w:rsid w:val="0062476B"/>
    <w:rsid w:val="006279CE"/>
    <w:rsid w:val="00653B98"/>
    <w:rsid w:val="00672DB1"/>
    <w:rsid w:val="00673EFE"/>
    <w:rsid w:val="00677C57"/>
    <w:rsid w:val="00691A3F"/>
    <w:rsid w:val="00692703"/>
    <w:rsid w:val="006A6091"/>
    <w:rsid w:val="006A630A"/>
    <w:rsid w:val="006B64CD"/>
    <w:rsid w:val="006C3189"/>
    <w:rsid w:val="006C4C2F"/>
    <w:rsid w:val="006C6E11"/>
    <w:rsid w:val="006D1EA9"/>
    <w:rsid w:val="006D2F8F"/>
    <w:rsid w:val="006D3A28"/>
    <w:rsid w:val="006F145A"/>
    <w:rsid w:val="007024F2"/>
    <w:rsid w:val="007157A2"/>
    <w:rsid w:val="00740BF7"/>
    <w:rsid w:val="00762886"/>
    <w:rsid w:val="0077526B"/>
    <w:rsid w:val="007803A7"/>
    <w:rsid w:val="00780FAD"/>
    <w:rsid w:val="00785407"/>
    <w:rsid w:val="007910D2"/>
    <w:rsid w:val="007B2B1D"/>
    <w:rsid w:val="007C49A3"/>
    <w:rsid w:val="007F6A41"/>
    <w:rsid w:val="00822133"/>
    <w:rsid w:val="0083594F"/>
    <w:rsid w:val="00845FD5"/>
    <w:rsid w:val="00870706"/>
    <w:rsid w:val="008A0B93"/>
    <w:rsid w:val="008C3DB1"/>
    <w:rsid w:val="008E1C1D"/>
    <w:rsid w:val="008E2A0A"/>
    <w:rsid w:val="008E7DCB"/>
    <w:rsid w:val="00914C54"/>
    <w:rsid w:val="00914D1F"/>
    <w:rsid w:val="00925A25"/>
    <w:rsid w:val="009262FD"/>
    <w:rsid w:val="009430CF"/>
    <w:rsid w:val="00962AE8"/>
    <w:rsid w:val="00965CA7"/>
    <w:rsid w:val="00986EC5"/>
    <w:rsid w:val="009921B3"/>
    <w:rsid w:val="009E41C1"/>
    <w:rsid w:val="009E4871"/>
    <w:rsid w:val="009E58AB"/>
    <w:rsid w:val="009F21DC"/>
    <w:rsid w:val="00A16B6E"/>
    <w:rsid w:val="00A23144"/>
    <w:rsid w:val="00A35ABC"/>
    <w:rsid w:val="00A40AD7"/>
    <w:rsid w:val="00A442BF"/>
    <w:rsid w:val="00A44B14"/>
    <w:rsid w:val="00A44E62"/>
    <w:rsid w:val="00A44FCA"/>
    <w:rsid w:val="00A54714"/>
    <w:rsid w:val="00A555AB"/>
    <w:rsid w:val="00A6039D"/>
    <w:rsid w:val="00A95C5E"/>
    <w:rsid w:val="00AC760A"/>
    <w:rsid w:val="00AC7C6F"/>
    <w:rsid w:val="00AE1A0C"/>
    <w:rsid w:val="00B03773"/>
    <w:rsid w:val="00B10148"/>
    <w:rsid w:val="00B2583B"/>
    <w:rsid w:val="00B32DC4"/>
    <w:rsid w:val="00B36838"/>
    <w:rsid w:val="00B6010C"/>
    <w:rsid w:val="00B71955"/>
    <w:rsid w:val="00BD2680"/>
    <w:rsid w:val="00C13A3F"/>
    <w:rsid w:val="00C1698D"/>
    <w:rsid w:val="00C2699A"/>
    <w:rsid w:val="00C4577B"/>
    <w:rsid w:val="00C46C41"/>
    <w:rsid w:val="00C66969"/>
    <w:rsid w:val="00C771DA"/>
    <w:rsid w:val="00C861D3"/>
    <w:rsid w:val="00C87DF4"/>
    <w:rsid w:val="00C950E0"/>
    <w:rsid w:val="00C96661"/>
    <w:rsid w:val="00CA5655"/>
    <w:rsid w:val="00CA5AE6"/>
    <w:rsid w:val="00CA7162"/>
    <w:rsid w:val="00CB0D36"/>
    <w:rsid w:val="00CB6045"/>
    <w:rsid w:val="00CC1A04"/>
    <w:rsid w:val="00CD542F"/>
    <w:rsid w:val="00CD6A3D"/>
    <w:rsid w:val="00D0354A"/>
    <w:rsid w:val="00D30669"/>
    <w:rsid w:val="00D4698C"/>
    <w:rsid w:val="00D61722"/>
    <w:rsid w:val="00D64328"/>
    <w:rsid w:val="00D70339"/>
    <w:rsid w:val="00D71103"/>
    <w:rsid w:val="00D735E9"/>
    <w:rsid w:val="00D736E1"/>
    <w:rsid w:val="00D93E06"/>
    <w:rsid w:val="00DA2AAF"/>
    <w:rsid w:val="00DA73D0"/>
    <w:rsid w:val="00DC6779"/>
    <w:rsid w:val="00DE2E07"/>
    <w:rsid w:val="00DF59F7"/>
    <w:rsid w:val="00E03BE6"/>
    <w:rsid w:val="00E10573"/>
    <w:rsid w:val="00E468BD"/>
    <w:rsid w:val="00E62D8C"/>
    <w:rsid w:val="00E90BD5"/>
    <w:rsid w:val="00E94ED7"/>
    <w:rsid w:val="00E95678"/>
    <w:rsid w:val="00E956C1"/>
    <w:rsid w:val="00EB7DFA"/>
    <w:rsid w:val="00EC0E7A"/>
    <w:rsid w:val="00ED213B"/>
    <w:rsid w:val="00ED4EBF"/>
    <w:rsid w:val="00EE4D84"/>
    <w:rsid w:val="00F0233D"/>
    <w:rsid w:val="00F064EF"/>
    <w:rsid w:val="00F12C55"/>
    <w:rsid w:val="00F146ED"/>
    <w:rsid w:val="00F168CC"/>
    <w:rsid w:val="00F16F58"/>
    <w:rsid w:val="00F37F8E"/>
    <w:rsid w:val="00F458C2"/>
    <w:rsid w:val="00F51EB9"/>
    <w:rsid w:val="00F55F81"/>
    <w:rsid w:val="00F639A7"/>
    <w:rsid w:val="00F72E82"/>
    <w:rsid w:val="00F841F8"/>
    <w:rsid w:val="00F92C35"/>
    <w:rsid w:val="00FA26A1"/>
    <w:rsid w:val="00FB3586"/>
    <w:rsid w:val="00FC157F"/>
    <w:rsid w:val="00FC29A0"/>
    <w:rsid w:val="00FC7504"/>
    <w:rsid w:val="00FD7645"/>
    <w:rsid w:val="00FD7AE3"/>
    <w:rsid w:val="00FE4DAD"/>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3A3EECB"/>
  <w15:chartTrackingRefBased/>
  <w15:docId w15:val="{0297B3B6-F8D0-4F38-B003-DD9D2140C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明朝" w:hAnsi="ＭＳ ゴシック"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 w:type="paragraph" w:styleId="ae">
    <w:name w:val="Balloon Text"/>
    <w:basedOn w:val="a"/>
    <w:link w:val="af"/>
    <w:uiPriority w:val="99"/>
    <w:semiHidden/>
    <w:unhideWhenUsed/>
    <w:rsid w:val="00CA5AE6"/>
    <w:rPr>
      <w:rFonts w:ascii="Arial" w:eastAsia="ＭＳ ゴシック" w:hAnsi="Arial"/>
      <w:sz w:val="18"/>
      <w:szCs w:val="18"/>
    </w:rPr>
  </w:style>
  <w:style w:type="character" w:customStyle="1" w:styleId="af">
    <w:name w:val="吹き出し (文字)"/>
    <w:link w:val="ae"/>
    <w:uiPriority w:val="99"/>
    <w:semiHidden/>
    <w:rsid w:val="00CA5AE6"/>
    <w:rPr>
      <w:rFonts w:ascii="Arial" w:eastAsia="ＭＳ ゴシック" w:hAnsi="Arial" w:cs="Times New Roman"/>
      <w:kern w:val="2"/>
      <w:sz w:val="18"/>
      <w:szCs w:val="18"/>
    </w:rPr>
  </w:style>
  <w:style w:type="character" w:customStyle="1" w:styleId="1">
    <w:name w:val="未解決のメンション1"/>
    <w:basedOn w:val="a0"/>
    <w:uiPriority w:val="99"/>
    <w:semiHidden/>
    <w:unhideWhenUsed/>
    <w:rsid w:val="00A442BF"/>
    <w:rPr>
      <w:color w:val="605E5C"/>
      <w:shd w:val="clear" w:color="auto" w:fill="E1DFDD"/>
    </w:rPr>
  </w:style>
  <w:style w:type="paragraph" w:styleId="af0">
    <w:name w:val="List Paragraph"/>
    <w:basedOn w:val="a"/>
    <w:uiPriority w:val="34"/>
    <w:qFormat/>
    <w:rsid w:val="00E10573"/>
    <w:pPr>
      <w:ind w:leftChars="400" w:left="840"/>
    </w:pPr>
  </w:style>
  <w:style w:type="character" w:customStyle="1" w:styleId="UnresolvedMention">
    <w:name w:val="Unresolved Mention"/>
    <w:basedOn w:val="a0"/>
    <w:uiPriority w:val="99"/>
    <w:semiHidden/>
    <w:unhideWhenUsed/>
    <w:rsid w:val="00F064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029512">
      <w:bodyDiv w:val="1"/>
      <w:marLeft w:val="0"/>
      <w:marRight w:val="0"/>
      <w:marTop w:val="0"/>
      <w:marBottom w:val="0"/>
      <w:divBdr>
        <w:top w:val="none" w:sz="0" w:space="0" w:color="auto"/>
        <w:left w:val="none" w:sz="0" w:space="0" w:color="auto"/>
        <w:bottom w:val="none" w:sz="0" w:space="0" w:color="auto"/>
        <w:right w:val="none" w:sz="0" w:space="0" w:color="auto"/>
      </w:divBdr>
    </w:div>
    <w:div w:id="1181352810">
      <w:bodyDiv w:val="1"/>
      <w:marLeft w:val="0"/>
      <w:marRight w:val="0"/>
      <w:marTop w:val="0"/>
      <w:marBottom w:val="0"/>
      <w:divBdr>
        <w:top w:val="none" w:sz="0" w:space="0" w:color="auto"/>
        <w:left w:val="none" w:sz="0" w:space="0" w:color="auto"/>
        <w:bottom w:val="none" w:sz="0" w:space="0" w:color="auto"/>
        <w:right w:val="none" w:sz="0" w:space="0" w:color="auto"/>
      </w:divBdr>
    </w:div>
    <w:div w:id="1397629899">
      <w:bodyDiv w:val="1"/>
      <w:marLeft w:val="0"/>
      <w:marRight w:val="0"/>
      <w:marTop w:val="0"/>
      <w:marBottom w:val="0"/>
      <w:divBdr>
        <w:top w:val="none" w:sz="0" w:space="0" w:color="auto"/>
        <w:left w:val="none" w:sz="0" w:space="0" w:color="auto"/>
        <w:bottom w:val="none" w:sz="0" w:space="0" w:color="auto"/>
        <w:right w:val="none" w:sz="0" w:space="0" w:color="auto"/>
      </w:divBdr>
    </w:div>
    <w:div w:id="192618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udax-kinki.com/25brm111_20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udax-japan.org/brevet/brm/brm-part-regulatio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5C278-ECB7-4B86-B0E3-3E97102AC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1341</Words>
  <Characters>7647</Characters>
  <Application>Microsoft Office Word</Application>
  <DocSecurity>0</DocSecurity>
  <Lines>63</Lines>
  <Paragraphs>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8971</CharactersWithSpaces>
  <SharedDoc>false</SharedDoc>
  <HLinks>
    <vt:vector size="6" baseType="variant">
      <vt:variant>
        <vt:i4>3997747</vt:i4>
      </vt:variant>
      <vt:variant>
        <vt:i4>0</vt:i4>
      </vt:variant>
      <vt:variant>
        <vt:i4>0</vt:i4>
      </vt:variant>
      <vt:variant>
        <vt:i4>5</vt:i4>
      </vt:variant>
      <vt:variant>
        <vt:lpwstr>http://www.audax-japan.org/brevet/brm/brm-part-regulation/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OKADA</dc:creator>
  <cp:keywords/>
  <cp:lastModifiedBy>桑田 芳昭</cp:lastModifiedBy>
  <cp:revision>2</cp:revision>
  <cp:lastPrinted>2017-05-15T06:43:00Z</cp:lastPrinted>
  <dcterms:created xsi:type="dcterms:W3CDTF">2025-03-12T07:29:00Z</dcterms:created>
  <dcterms:modified xsi:type="dcterms:W3CDTF">2025-03-12T07:29:00Z</dcterms:modified>
</cp:coreProperties>
</file>